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BC1CC" w14:textId="3A98A4CF" w:rsidR="00D431F6" w:rsidRDefault="00FF2898" w:rsidP="009D5AB6">
      <w:pPr>
        <w:jc w:val="center"/>
      </w:pPr>
      <w:bookmarkStart w:id="0" w:name="_GoBack"/>
      <w:bookmarkEnd w:id="0"/>
      <w:r>
        <w:rPr>
          <w:noProof/>
        </w:rPr>
        <w:drawing>
          <wp:anchor distT="0" distB="0" distL="114300" distR="114300" simplePos="0" relativeHeight="251669504" behindDoc="0" locked="0" layoutInCell="1" allowOverlap="1" wp14:anchorId="6BB2212A" wp14:editId="4F250675">
            <wp:simplePos x="0" y="0"/>
            <wp:positionH relativeFrom="margin">
              <wp:posOffset>3862705</wp:posOffset>
            </wp:positionH>
            <wp:positionV relativeFrom="paragraph">
              <wp:posOffset>-401955</wp:posOffset>
            </wp:positionV>
            <wp:extent cx="2216385" cy="3950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385" cy="3950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D4AF652" wp14:editId="12695EA7">
            <wp:simplePos x="0" y="0"/>
            <wp:positionH relativeFrom="column">
              <wp:posOffset>-378460</wp:posOffset>
            </wp:positionH>
            <wp:positionV relativeFrom="paragraph">
              <wp:posOffset>-468630</wp:posOffset>
            </wp:positionV>
            <wp:extent cx="2348180" cy="46951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180" cy="469517"/>
                    </a:xfrm>
                    <a:prstGeom prst="rect">
                      <a:avLst/>
                    </a:prstGeom>
                    <a:noFill/>
                  </pic:spPr>
                </pic:pic>
              </a:graphicData>
            </a:graphic>
            <wp14:sizeRelH relativeFrom="margin">
              <wp14:pctWidth>0</wp14:pctWidth>
            </wp14:sizeRelH>
            <wp14:sizeRelV relativeFrom="margin">
              <wp14:pctHeight>0</wp14:pctHeight>
            </wp14:sizeRelV>
          </wp:anchor>
        </w:drawing>
      </w:r>
      <w:r w:rsidRPr="00726A22">
        <w:rPr>
          <w:rFonts w:ascii="Comic Sans MS" w:eastAsia="Calibri" w:hAnsi="Comic Sans MS" w:cs="Times New Roman"/>
          <w:b/>
          <w:noProof/>
          <w:color w:val="473659"/>
          <w:sz w:val="52"/>
          <w:szCs w:val="52"/>
        </w:rPr>
        <w:drawing>
          <wp:anchor distT="0" distB="0" distL="114300" distR="114300" simplePos="0" relativeHeight="251679744" behindDoc="0" locked="0" layoutInCell="1" allowOverlap="1" wp14:anchorId="6B28B760" wp14:editId="368312DA">
            <wp:simplePos x="0" y="0"/>
            <wp:positionH relativeFrom="margin">
              <wp:posOffset>2523490</wp:posOffset>
            </wp:positionH>
            <wp:positionV relativeFrom="paragraph">
              <wp:posOffset>-492125</wp:posOffset>
            </wp:positionV>
            <wp:extent cx="824179" cy="49271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179" cy="492716"/>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0" distB="0" distL="114300" distR="114300" simplePos="0" relativeHeight="251667456" behindDoc="0" locked="0" layoutInCell="1" allowOverlap="1" wp14:anchorId="73250A4D" wp14:editId="660BB310">
            <wp:simplePos x="0" y="0"/>
            <wp:positionH relativeFrom="margin">
              <wp:posOffset>352425</wp:posOffset>
            </wp:positionH>
            <wp:positionV relativeFrom="paragraph">
              <wp:posOffset>95250</wp:posOffset>
            </wp:positionV>
            <wp:extent cx="5438775" cy="2019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MP_log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38775" cy="2019300"/>
                    </a:xfrm>
                    <a:prstGeom prst="rect">
                      <a:avLst/>
                    </a:prstGeom>
                  </pic:spPr>
                </pic:pic>
              </a:graphicData>
            </a:graphic>
            <wp14:sizeRelH relativeFrom="margin">
              <wp14:pctWidth>0</wp14:pctWidth>
            </wp14:sizeRelH>
            <wp14:sizeRelV relativeFrom="margin">
              <wp14:pctHeight>0</wp14:pctHeight>
            </wp14:sizeRelV>
          </wp:anchor>
        </w:drawing>
      </w:r>
    </w:p>
    <w:p w14:paraId="5D068294" w14:textId="3349E206" w:rsidR="00125441" w:rsidRDefault="00125441" w:rsidP="009D5AB6">
      <w:pPr>
        <w:jc w:val="center"/>
        <w:rPr>
          <w:rFonts w:ascii="Candara" w:hAnsi="Candara"/>
          <w:b/>
          <w:color w:val="5B2413" w:themeColor="accent3" w:themeShade="80"/>
          <w:sz w:val="56"/>
          <w:szCs w:val="56"/>
        </w:rPr>
      </w:pPr>
    </w:p>
    <w:p w14:paraId="5DCC4EF1" w14:textId="77777777" w:rsidR="00125441" w:rsidRDefault="00495A71" w:rsidP="009D5AB6">
      <w:pPr>
        <w:jc w:val="center"/>
        <w:rPr>
          <w:rFonts w:ascii="Candara" w:hAnsi="Candara"/>
          <w:b/>
          <w:color w:val="5B2413" w:themeColor="accent3" w:themeShade="80"/>
          <w:sz w:val="56"/>
          <w:szCs w:val="56"/>
        </w:rPr>
      </w:pPr>
      <w:r>
        <w:rPr>
          <w:rFonts w:ascii="Candara" w:hAnsi="Candara"/>
          <w:b/>
          <w:noProof/>
          <w:color w:val="5B2413" w:themeColor="accent3" w:themeShade="80"/>
          <w:sz w:val="36"/>
          <w:szCs w:val="36"/>
        </w:rPr>
        <mc:AlternateContent>
          <mc:Choice Requires="wps">
            <w:drawing>
              <wp:anchor distT="0" distB="0" distL="114300" distR="114300" simplePos="0" relativeHeight="251671552" behindDoc="0" locked="0" layoutInCell="1" allowOverlap="1" wp14:anchorId="4A55D5AF" wp14:editId="3749C96C">
                <wp:simplePos x="0" y="0"/>
                <wp:positionH relativeFrom="margin">
                  <wp:posOffset>197193</wp:posOffset>
                </wp:positionH>
                <wp:positionV relativeFrom="paragraph">
                  <wp:posOffset>1486175</wp:posOffset>
                </wp:positionV>
                <wp:extent cx="5638800" cy="1208387"/>
                <wp:effectExtent l="57150" t="38100" r="76200" b="87630"/>
                <wp:wrapNone/>
                <wp:docPr id="8" name="Rectangle 8"/>
                <wp:cNvGraphicFramePr/>
                <a:graphic xmlns:a="http://schemas.openxmlformats.org/drawingml/2006/main">
                  <a:graphicData uri="http://schemas.microsoft.com/office/word/2010/wordprocessingShape">
                    <wps:wsp>
                      <wps:cNvSpPr/>
                      <wps:spPr>
                        <a:xfrm>
                          <a:off x="0" y="0"/>
                          <a:ext cx="5638800" cy="1208387"/>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0AF36C2A" w14:textId="6C99E837" w:rsidR="00E82726" w:rsidRPr="003B7F5F" w:rsidRDefault="00512DFC" w:rsidP="00495A71">
                            <w:pPr>
                              <w:spacing w:after="0" w:line="240" w:lineRule="auto"/>
                              <w:jc w:val="center"/>
                              <w:rPr>
                                <w:b/>
                                <w:color w:val="auto"/>
                                <w:sz w:val="36"/>
                                <w:szCs w:val="36"/>
                              </w:rPr>
                            </w:pPr>
                            <w:r>
                              <w:rPr>
                                <w:b/>
                                <w:color w:val="auto"/>
                                <w:sz w:val="36"/>
                                <w:szCs w:val="36"/>
                              </w:rPr>
                              <w:t>Friday</w:t>
                            </w:r>
                            <w:r w:rsidR="00FF2898">
                              <w:rPr>
                                <w:b/>
                                <w:color w:val="auto"/>
                                <w:sz w:val="36"/>
                                <w:szCs w:val="36"/>
                              </w:rPr>
                              <w:t xml:space="preserve">, </w:t>
                            </w:r>
                            <w:r w:rsidR="00222F31">
                              <w:rPr>
                                <w:b/>
                                <w:color w:val="auto"/>
                                <w:sz w:val="36"/>
                                <w:szCs w:val="36"/>
                              </w:rPr>
                              <w:t>March</w:t>
                            </w:r>
                            <w:r w:rsidR="00FF2898">
                              <w:rPr>
                                <w:b/>
                                <w:color w:val="auto"/>
                                <w:sz w:val="36"/>
                                <w:szCs w:val="36"/>
                              </w:rPr>
                              <w:t xml:space="preserve"> </w:t>
                            </w:r>
                            <w:r w:rsidR="00222F31">
                              <w:rPr>
                                <w:b/>
                                <w:color w:val="auto"/>
                                <w:sz w:val="36"/>
                                <w:szCs w:val="36"/>
                              </w:rPr>
                              <w:t>18</w:t>
                            </w:r>
                            <w:r w:rsidR="00FF2898">
                              <w:rPr>
                                <w:b/>
                                <w:color w:val="auto"/>
                                <w:sz w:val="36"/>
                                <w:szCs w:val="36"/>
                              </w:rPr>
                              <w:t xml:space="preserve">, </w:t>
                            </w:r>
                            <w:r w:rsidR="007F49B4" w:rsidRPr="003B7F5F">
                              <w:rPr>
                                <w:b/>
                                <w:color w:val="auto"/>
                                <w:sz w:val="36"/>
                                <w:szCs w:val="36"/>
                              </w:rPr>
                              <w:t>202</w:t>
                            </w:r>
                            <w:r w:rsidR="00222F31">
                              <w:rPr>
                                <w:b/>
                                <w:color w:val="auto"/>
                                <w:sz w:val="36"/>
                                <w:szCs w:val="36"/>
                              </w:rPr>
                              <w:t>2</w:t>
                            </w:r>
                          </w:p>
                          <w:p w14:paraId="37893916" w14:textId="5CE552F1" w:rsidR="00E82726" w:rsidRPr="003B7F5F" w:rsidRDefault="008C4E7C" w:rsidP="00495A71">
                            <w:pPr>
                              <w:spacing w:after="0" w:line="240" w:lineRule="auto"/>
                              <w:jc w:val="center"/>
                              <w:rPr>
                                <w:b/>
                                <w:color w:val="auto"/>
                                <w:sz w:val="36"/>
                                <w:szCs w:val="36"/>
                              </w:rPr>
                            </w:pPr>
                            <w:r w:rsidRPr="003B7F5F">
                              <w:rPr>
                                <w:b/>
                                <w:color w:val="auto"/>
                                <w:sz w:val="36"/>
                                <w:szCs w:val="36"/>
                              </w:rPr>
                              <w:t>8</w:t>
                            </w:r>
                            <w:r w:rsidR="00E82726" w:rsidRPr="003B7F5F">
                              <w:rPr>
                                <w:b/>
                                <w:color w:val="auto"/>
                                <w:sz w:val="36"/>
                                <w:szCs w:val="36"/>
                              </w:rPr>
                              <w:t>:</w:t>
                            </w:r>
                            <w:r w:rsidRPr="003B7F5F">
                              <w:rPr>
                                <w:b/>
                                <w:color w:val="auto"/>
                                <w:sz w:val="36"/>
                                <w:szCs w:val="36"/>
                              </w:rPr>
                              <w:t>0</w:t>
                            </w:r>
                            <w:r w:rsidR="00E82726" w:rsidRPr="003B7F5F">
                              <w:rPr>
                                <w:b/>
                                <w:color w:val="auto"/>
                                <w:sz w:val="36"/>
                                <w:szCs w:val="36"/>
                              </w:rPr>
                              <w:t>0 AM to 4:30 PM</w:t>
                            </w:r>
                          </w:p>
                          <w:p w14:paraId="265FD2D1" w14:textId="37A5CF28" w:rsidR="00E82726" w:rsidRPr="003B7F5F" w:rsidRDefault="00E82726" w:rsidP="00495A71">
                            <w:pPr>
                              <w:spacing w:after="0" w:line="240" w:lineRule="auto"/>
                              <w:jc w:val="center"/>
                              <w:rPr>
                                <w:b/>
                                <w:color w:val="auto"/>
                                <w:sz w:val="36"/>
                                <w:szCs w:val="36"/>
                              </w:rPr>
                            </w:pPr>
                            <w:r w:rsidRPr="003B7F5F">
                              <w:rPr>
                                <w:b/>
                                <w:color w:val="auto"/>
                                <w:sz w:val="36"/>
                                <w:szCs w:val="36"/>
                              </w:rPr>
                              <w:t xml:space="preserve">Location:  </w:t>
                            </w:r>
                            <w:r w:rsidR="008C4E7C" w:rsidRPr="003B7F5F">
                              <w:rPr>
                                <w:b/>
                                <w:color w:val="auto"/>
                                <w:sz w:val="36"/>
                                <w:szCs w:val="36"/>
                              </w:rPr>
                              <w:t>Online</w:t>
                            </w:r>
                            <w:r w:rsidR="007F49B4" w:rsidRPr="003B7F5F">
                              <w:rPr>
                                <w:b/>
                                <w:color w:val="auto"/>
                                <w:sz w:val="36"/>
                                <w:szCs w:val="36"/>
                              </w:rPr>
                              <w:t xml:space="preserve"> </w:t>
                            </w:r>
                            <w:r w:rsidRPr="003B7F5F">
                              <w:rPr>
                                <w:b/>
                                <w:color w:val="auto"/>
                                <w:sz w:val="36"/>
                                <w:szCs w:val="36"/>
                              </w:rPr>
                              <w:t xml:space="preserve"> </w:t>
                            </w:r>
                          </w:p>
                          <w:p w14:paraId="71AC6410" w14:textId="1A4C33A9" w:rsidR="00E82726" w:rsidRPr="003B7F5F" w:rsidRDefault="00E82726" w:rsidP="00E82726">
                            <w:pPr>
                              <w:spacing w:after="0"/>
                              <w:jc w:val="center"/>
                              <w:rPr>
                                <w:b/>
                                <w:color w:val="auto"/>
                              </w:rPr>
                            </w:pPr>
                            <w:r w:rsidRPr="003B7F5F">
                              <w:rPr>
                                <w:b/>
                                <w:color w:val="auto"/>
                              </w:rPr>
                              <w:t xml:space="preserve">Registration Deadline </w:t>
                            </w:r>
                            <w:bookmarkStart w:id="1" w:name="_Hlk90370680"/>
                            <w:r w:rsidR="00222F31">
                              <w:rPr>
                                <w:b/>
                                <w:color w:val="auto"/>
                              </w:rPr>
                              <w:t>March</w:t>
                            </w:r>
                            <w:r w:rsidR="00FF2898">
                              <w:rPr>
                                <w:b/>
                                <w:color w:val="auto"/>
                              </w:rPr>
                              <w:t xml:space="preserve"> </w:t>
                            </w:r>
                            <w:r w:rsidR="00222F31">
                              <w:rPr>
                                <w:b/>
                                <w:color w:val="auto"/>
                              </w:rPr>
                              <w:t>4</w:t>
                            </w:r>
                            <w:r w:rsidR="00FF2898">
                              <w:rPr>
                                <w:b/>
                                <w:color w:val="auto"/>
                              </w:rPr>
                              <w:t>, 202</w:t>
                            </w:r>
                            <w:r w:rsidR="00222F31">
                              <w:rPr>
                                <w:b/>
                                <w:color w:val="auto"/>
                              </w:rPr>
                              <w:t>2</w:t>
                            </w:r>
                            <w:bookmarkEnd w:id="1"/>
                          </w:p>
                          <w:p w14:paraId="7D87A51B" w14:textId="77777777" w:rsidR="00E82726" w:rsidRPr="00E82726" w:rsidRDefault="00E82726" w:rsidP="00E82726">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55D5AF" id="Rectangle 8" o:spid="_x0000_s1026" style="position:absolute;left:0;text-align:left;margin-left:15.55pt;margin-top:117pt;width:444pt;height:95.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" fillcolor="#ffdda3 [1621]" strokecolor="#ffb636 [3045]">
                <v:fill color2="#fff5e3 [501]" rotate="t" angle="180" colors="0 #ffe482;22938f #ffeaa8;1 #fff6da" focus="100%" type="gradient"/>
                <v:shadow on="t" color="black" opacity="24903f" origin=",.5" offset="0,.55556mm"/>
                <v:textbox>
                  <w:txbxContent>
                    <w:p w14:paraId="0AF36C2A" w14:textId="6C99E837" w:rsidR="00E82726" w:rsidRPr="003B7F5F" w:rsidRDefault="00512DFC" w:rsidP="00495A71">
                      <w:pPr>
                        <w:spacing w:after="0" w:line="240" w:lineRule="auto"/>
                        <w:jc w:val="center"/>
                        <w:rPr>
                          <w:b/>
                          <w:color w:val="auto"/>
                          <w:sz w:val="36"/>
                          <w:szCs w:val="36"/>
                        </w:rPr>
                      </w:pPr>
                      <w:r>
                        <w:rPr>
                          <w:b/>
                          <w:color w:val="auto"/>
                          <w:sz w:val="36"/>
                          <w:szCs w:val="36"/>
                        </w:rPr>
                        <w:t>Friday</w:t>
                      </w:r>
                      <w:r w:rsidR="00FF2898">
                        <w:rPr>
                          <w:b/>
                          <w:color w:val="auto"/>
                          <w:sz w:val="36"/>
                          <w:szCs w:val="36"/>
                        </w:rPr>
                        <w:t xml:space="preserve">, </w:t>
                      </w:r>
                      <w:r w:rsidR="00222F31">
                        <w:rPr>
                          <w:b/>
                          <w:color w:val="auto"/>
                          <w:sz w:val="36"/>
                          <w:szCs w:val="36"/>
                        </w:rPr>
                        <w:t>March</w:t>
                      </w:r>
                      <w:r w:rsidR="00FF2898">
                        <w:rPr>
                          <w:b/>
                          <w:color w:val="auto"/>
                          <w:sz w:val="36"/>
                          <w:szCs w:val="36"/>
                        </w:rPr>
                        <w:t xml:space="preserve"> </w:t>
                      </w:r>
                      <w:r w:rsidR="00222F31">
                        <w:rPr>
                          <w:b/>
                          <w:color w:val="auto"/>
                          <w:sz w:val="36"/>
                          <w:szCs w:val="36"/>
                        </w:rPr>
                        <w:t>18</w:t>
                      </w:r>
                      <w:r w:rsidR="00FF2898">
                        <w:rPr>
                          <w:b/>
                          <w:color w:val="auto"/>
                          <w:sz w:val="36"/>
                          <w:szCs w:val="36"/>
                        </w:rPr>
                        <w:t xml:space="preserve">, </w:t>
                      </w:r>
                      <w:r w:rsidR="007F49B4" w:rsidRPr="003B7F5F">
                        <w:rPr>
                          <w:b/>
                          <w:color w:val="auto"/>
                          <w:sz w:val="36"/>
                          <w:szCs w:val="36"/>
                        </w:rPr>
                        <w:t>202</w:t>
                      </w:r>
                      <w:r w:rsidR="00222F31">
                        <w:rPr>
                          <w:b/>
                          <w:color w:val="auto"/>
                          <w:sz w:val="36"/>
                          <w:szCs w:val="36"/>
                        </w:rPr>
                        <w:t>2</w:t>
                      </w:r>
                    </w:p>
                    <w:p w14:paraId="37893916" w14:textId="5CE552F1" w:rsidR="00E82726" w:rsidRPr="003B7F5F" w:rsidRDefault="008C4E7C" w:rsidP="00495A71">
                      <w:pPr>
                        <w:spacing w:after="0" w:line="240" w:lineRule="auto"/>
                        <w:jc w:val="center"/>
                        <w:rPr>
                          <w:b/>
                          <w:color w:val="auto"/>
                          <w:sz w:val="36"/>
                          <w:szCs w:val="36"/>
                        </w:rPr>
                      </w:pPr>
                      <w:r w:rsidRPr="003B7F5F">
                        <w:rPr>
                          <w:b/>
                          <w:color w:val="auto"/>
                          <w:sz w:val="36"/>
                          <w:szCs w:val="36"/>
                        </w:rPr>
                        <w:t>8</w:t>
                      </w:r>
                      <w:r w:rsidR="00E82726" w:rsidRPr="003B7F5F">
                        <w:rPr>
                          <w:b/>
                          <w:color w:val="auto"/>
                          <w:sz w:val="36"/>
                          <w:szCs w:val="36"/>
                        </w:rPr>
                        <w:t>:</w:t>
                      </w:r>
                      <w:r w:rsidRPr="003B7F5F">
                        <w:rPr>
                          <w:b/>
                          <w:color w:val="auto"/>
                          <w:sz w:val="36"/>
                          <w:szCs w:val="36"/>
                        </w:rPr>
                        <w:t>0</w:t>
                      </w:r>
                      <w:r w:rsidR="00E82726" w:rsidRPr="003B7F5F">
                        <w:rPr>
                          <w:b/>
                          <w:color w:val="auto"/>
                          <w:sz w:val="36"/>
                          <w:szCs w:val="36"/>
                        </w:rPr>
                        <w:t>0 AM to 4:30 PM</w:t>
                      </w:r>
                    </w:p>
                    <w:p w14:paraId="265FD2D1" w14:textId="37A5CF28" w:rsidR="00E82726" w:rsidRPr="003B7F5F" w:rsidRDefault="00E82726" w:rsidP="00495A71">
                      <w:pPr>
                        <w:spacing w:after="0" w:line="240" w:lineRule="auto"/>
                        <w:jc w:val="center"/>
                        <w:rPr>
                          <w:b/>
                          <w:color w:val="auto"/>
                          <w:sz w:val="36"/>
                          <w:szCs w:val="36"/>
                        </w:rPr>
                      </w:pPr>
                      <w:r w:rsidRPr="003B7F5F">
                        <w:rPr>
                          <w:b/>
                          <w:color w:val="auto"/>
                          <w:sz w:val="36"/>
                          <w:szCs w:val="36"/>
                        </w:rPr>
                        <w:t xml:space="preserve">Location:  </w:t>
                      </w:r>
                      <w:r w:rsidR="008C4E7C" w:rsidRPr="003B7F5F">
                        <w:rPr>
                          <w:b/>
                          <w:color w:val="auto"/>
                          <w:sz w:val="36"/>
                          <w:szCs w:val="36"/>
                        </w:rPr>
                        <w:t>Online</w:t>
                      </w:r>
                      <w:r w:rsidR="007F49B4" w:rsidRPr="003B7F5F">
                        <w:rPr>
                          <w:b/>
                          <w:color w:val="auto"/>
                          <w:sz w:val="36"/>
                          <w:szCs w:val="36"/>
                        </w:rPr>
                        <w:t xml:space="preserve"> </w:t>
                      </w:r>
                      <w:r w:rsidRPr="003B7F5F">
                        <w:rPr>
                          <w:b/>
                          <w:color w:val="auto"/>
                          <w:sz w:val="36"/>
                          <w:szCs w:val="36"/>
                        </w:rPr>
                        <w:t xml:space="preserve"> </w:t>
                      </w:r>
                    </w:p>
                    <w:p w14:paraId="71AC6410" w14:textId="1A4C33A9" w:rsidR="00E82726" w:rsidRPr="003B7F5F" w:rsidRDefault="00E82726" w:rsidP="00E82726">
                      <w:pPr>
                        <w:spacing w:after="0"/>
                        <w:jc w:val="center"/>
                        <w:rPr>
                          <w:b/>
                          <w:color w:val="auto"/>
                        </w:rPr>
                      </w:pPr>
                      <w:r w:rsidRPr="003B7F5F">
                        <w:rPr>
                          <w:b/>
                          <w:color w:val="auto"/>
                        </w:rPr>
                        <w:t xml:space="preserve">Registration Deadline </w:t>
                      </w:r>
                      <w:bookmarkStart w:id="1" w:name="_Hlk90370680"/>
                      <w:r w:rsidR="00222F31">
                        <w:rPr>
                          <w:b/>
                          <w:color w:val="auto"/>
                        </w:rPr>
                        <w:t>March</w:t>
                      </w:r>
                      <w:r w:rsidR="00FF2898">
                        <w:rPr>
                          <w:b/>
                          <w:color w:val="auto"/>
                        </w:rPr>
                        <w:t xml:space="preserve"> </w:t>
                      </w:r>
                      <w:r w:rsidR="00222F31">
                        <w:rPr>
                          <w:b/>
                          <w:color w:val="auto"/>
                        </w:rPr>
                        <w:t>4</w:t>
                      </w:r>
                      <w:r w:rsidR="00FF2898">
                        <w:rPr>
                          <w:b/>
                          <w:color w:val="auto"/>
                        </w:rPr>
                        <w:t>, 202</w:t>
                      </w:r>
                      <w:r w:rsidR="00222F31">
                        <w:rPr>
                          <w:b/>
                          <w:color w:val="auto"/>
                        </w:rPr>
                        <w:t>2</w:t>
                      </w:r>
                      <w:bookmarkEnd w:id="1"/>
                    </w:p>
                    <w:p w14:paraId="7D87A51B" w14:textId="77777777" w:rsidR="00E82726" w:rsidRPr="00E82726" w:rsidRDefault="00E82726" w:rsidP="00E82726">
                      <w:pPr>
                        <w:jc w:val="center"/>
                        <w:rPr>
                          <w:b/>
                          <w:color w:val="FFFFFF" w:themeColor="background1"/>
                        </w:rPr>
                      </w:pPr>
                    </w:p>
                  </w:txbxContent>
                </v:textbox>
                <w10:wrap anchorx="margin"/>
              </v:rect>
            </w:pict>
          </mc:Fallback>
        </mc:AlternateContent>
      </w:r>
    </w:p>
    <w:p w14:paraId="01FD51F7" w14:textId="77777777" w:rsidR="00125441" w:rsidRDefault="00495A71" w:rsidP="009D5AB6">
      <w:pPr>
        <w:jc w:val="center"/>
        <w:rPr>
          <w:rFonts w:ascii="Candara" w:hAnsi="Candara"/>
          <w:b/>
          <w:color w:val="5B2413" w:themeColor="accent3" w:themeShade="80"/>
          <w:sz w:val="36"/>
          <w:szCs w:val="36"/>
        </w:rPr>
      </w:pPr>
      <w:r>
        <w:rPr>
          <w:noProof/>
        </w:rPr>
        <mc:AlternateContent>
          <mc:Choice Requires="wps">
            <w:drawing>
              <wp:anchor distT="0" distB="0" distL="114300" distR="114300" simplePos="0" relativeHeight="251673600" behindDoc="0" locked="0" layoutInCell="1" allowOverlap="1" wp14:anchorId="6AD4630A" wp14:editId="70E87748">
                <wp:simplePos x="0" y="0"/>
                <wp:positionH relativeFrom="margin">
                  <wp:align>center</wp:align>
                </wp:positionH>
                <wp:positionV relativeFrom="paragraph">
                  <wp:posOffset>66675</wp:posOffset>
                </wp:positionV>
                <wp:extent cx="1828800" cy="1828800"/>
                <wp:effectExtent l="0" t="0" r="0" b="6985"/>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7F92698" w14:textId="77777777" w:rsidR="00495A71" w:rsidRPr="00495A71" w:rsidRDefault="00495A71" w:rsidP="00495A71">
                            <w:pPr>
                              <w:jc w:val="center"/>
                              <w:rPr>
                                <w:rFonts w:ascii="Candara" w:hAnsi="Candar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ndara" w:hAnsi="Candar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w:t>
                            </w:r>
                            <w:r w:rsidRPr="00495A71">
                              <w:rPr>
                                <w:rFonts w:ascii="Candara" w:hAnsi="Candar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vanced Fetal Monitoring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D4630A" id="_x0000_t202" coordsize="21600,21600" o:spt="202" path="m,l,21600r21600,l21600,xe">
                <v:stroke joinstyle="miter"/>
                <v:path gradientshapeok="t" o:connecttype="rect"/>
              </v:shapetype>
              <v:shape id="Text Box 9" o:spid="_x0000_s1027" type="#_x0000_t202" style="position:absolute;left:0;text-align:left;margin-left:0;margin-top:5.25pt;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" filled="f" stroked="f">
                <v:textbox style="mso-fit-shape-to-text:t">
                  <w:txbxContent>
                    <w:p w14:paraId="47F92698" w14:textId="77777777" w:rsidR="00495A71" w:rsidRPr="00495A71" w:rsidRDefault="00495A71" w:rsidP="00495A71">
                      <w:pPr>
                        <w:jc w:val="center"/>
                        <w:rPr>
                          <w:rFonts w:ascii="Candara" w:hAnsi="Candar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ndara" w:hAnsi="Candar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w:t>
                      </w:r>
                      <w:r w:rsidRPr="00495A71">
                        <w:rPr>
                          <w:rFonts w:ascii="Candara" w:hAnsi="Candar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vanced Fetal Monitoring</w:t>
                      </w:r>
                    </w:p>
                  </w:txbxContent>
                </v:textbox>
                <w10:wrap type="square" anchorx="margin"/>
              </v:shape>
            </w:pict>
          </mc:Fallback>
        </mc:AlternateContent>
      </w:r>
    </w:p>
    <w:p w14:paraId="6E3E1F1C" w14:textId="77777777" w:rsidR="00E82726" w:rsidRPr="00E82726" w:rsidRDefault="00E82726" w:rsidP="00495A71">
      <w:pPr>
        <w:rPr>
          <w:rFonts w:ascii="Candara" w:hAnsi="Candara"/>
          <w:b/>
          <w:color w:val="5B2413" w:themeColor="accent3" w:themeShade="80"/>
          <w:sz w:val="36"/>
          <w:szCs w:val="36"/>
        </w:rPr>
      </w:pPr>
      <w:r>
        <w:rPr>
          <w:rFonts w:ascii="Candara" w:hAnsi="Candara"/>
          <w:b/>
          <w:color w:val="5B2413" w:themeColor="accent3" w:themeShade="80"/>
          <w:sz w:val="36"/>
          <w:szCs w:val="36"/>
        </w:rPr>
        <w:t xml:space="preserve"> </w:t>
      </w:r>
    </w:p>
    <w:p w14:paraId="07311201" w14:textId="6AC89298" w:rsidR="00CD75CD" w:rsidRDefault="00CD75CD" w:rsidP="00495A71">
      <w:pPr>
        <w:autoSpaceDE w:val="0"/>
        <w:autoSpaceDN w:val="0"/>
        <w:adjustRightInd w:val="0"/>
        <w:spacing w:after="0" w:line="240" w:lineRule="auto"/>
        <w:rPr>
          <w:rFonts w:ascii="Verdana" w:eastAsia="Times New Roman" w:hAnsi="Verdana" w:cs="Times New Roman"/>
          <w:b/>
          <w:color w:val="auto"/>
          <w:sz w:val="20"/>
          <w:szCs w:val="20"/>
        </w:rPr>
      </w:pPr>
    </w:p>
    <w:p w14:paraId="2BACB9AC" w14:textId="77777777" w:rsidR="008C4E7C" w:rsidRDefault="008C4E7C" w:rsidP="00495A71">
      <w:pPr>
        <w:autoSpaceDE w:val="0"/>
        <w:autoSpaceDN w:val="0"/>
        <w:adjustRightInd w:val="0"/>
        <w:spacing w:after="0" w:line="240" w:lineRule="auto"/>
        <w:rPr>
          <w:rFonts w:ascii="Verdana" w:eastAsia="Times New Roman" w:hAnsi="Verdana" w:cs="Times New Roman"/>
          <w:b/>
          <w:color w:val="auto"/>
          <w:sz w:val="20"/>
          <w:szCs w:val="20"/>
        </w:rPr>
      </w:pPr>
    </w:p>
    <w:p w14:paraId="5D271EE3" w14:textId="77777777" w:rsidR="00CD75CD" w:rsidRDefault="00495A71" w:rsidP="00495A71">
      <w:pPr>
        <w:autoSpaceDE w:val="0"/>
        <w:autoSpaceDN w:val="0"/>
        <w:adjustRightInd w:val="0"/>
        <w:spacing w:after="0" w:line="240" w:lineRule="auto"/>
        <w:rPr>
          <w:rFonts w:eastAsia="Times New Roman" w:cs="Times New Roman"/>
          <w:color w:val="auto"/>
          <w:sz w:val="24"/>
          <w:szCs w:val="24"/>
        </w:rPr>
      </w:pPr>
      <w:r w:rsidRPr="00495A71">
        <w:rPr>
          <w:rFonts w:ascii="Verdana" w:eastAsia="Times New Roman" w:hAnsi="Verdana" w:cs="Times New Roman"/>
          <w:b/>
          <w:color w:val="auto"/>
          <w:sz w:val="20"/>
          <w:szCs w:val="20"/>
        </w:rPr>
        <w:t>Intended Audience</w:t>
      </w:r>
      <w:r w:rsidRPr="00495A71">
        <w:rPr>
          <w:rFonts w:eastAsia="Times New Roman" w:cs="Times New Roman"/>
          <w:color w:val="auto"/>
          <w:sz w:val="24"/>
          <w:szCs w:val="24"/>
        </w:rPr>
        <w:t xml:space="preserve"> </w:t>
      </w:r>
    </w:p>
    <w:p w14:paraId="40D8C012" w14:textId="77777777" w:rsidR="00495A71" w:rsidRPr="00CD75CD" w:rsidRDefault="00495A71" w:rsidP="00495A71">
      <w:pPr>
        <w:autoSpaceDE w:val="0"/>
        <w:autoSpaceDN w:val="0"/>
        <w:adjustRightInd w:val="0"/>
        <w:spacing w:after="0" w:line="240" w:lineRule="auto"/>
        <w:rPr>
          <w:rFonts w:ascii="Verdana" w:eastAsia="Times New Roman" w:hAnsi="Verdana" w:cs="Times New Roman"/>
          <w:color w:val="auto"/>
          <w:sz w:val="16"/>
          <w:szCs w:val="16"/>
        </w:rPr>
      </w:pPr>
      <w:r w:rsidRPr="00495A71">
        <w:rPr>
          <w:rFonts w:ascii="Verdana" w:eastAsia="Times New Roman" w:hAnsi="Verdana" w:cs="Times New Roman"/>
          <w:color w:val="auto"/>
          <w:sz w:val="16"/>
          <w:szCs w:val="16"/>
        </w:rPr>
        <w:t>The Advanced Course is designed for perinatal clinicians with at least one year of</w:t>
      </w:r>
      <w:r w:rsidRPr="00CD75CD">
        <w:rPr>
          <w:rFonts w:ascii="Verdana" w:eastAsia="Times New Roman" w:hAnsi="Verdana" w:cs="Times New Roman"/>
          <w:color w:val="auto"/>
          <w:sz w:val="16"/>
          <w:szCs w:val="16"/>
        </w:rPr>
        <w:t xml:space="preserve"> intrapartum clinical experience. Individuals are expected to assess their own eligibility to participate in the course and should seek counsel and guidance from the Instructor as needed. The Instructor may deny the participant attendance at an Advanced Fetal Monitoring Course if he or she determines the participant does not have the requisite appropriate level of knowledge and skill. Participants who attend the full day of the course are awarded 8 hours of continuing nursing education (CNE) credit or 6 hours of continuing medical education (CME) credit. The course includes an optional posttest with 80% being the requirement for successful completion of the test</w:t>
      </w:r>
    </w:p>
    <w:p w14:paraId="564D4D5A" w14:textId="77777777" w:rsidR="00495A71" w:rsidRPr="00495A71" w:rsidRDefault="00495A71" w:rsidP="00495A71">
      <w:pPr>
        <w:spacing w:before="100" w:beforeAutospacing="1" w:after="100" w:afterAutospacing="1" w:line="240" w:lineRule="auto"/>
        <w:rPr>
          <w:rFonts w:ascii="Verdana" w:eastAsia="Times New Roman" w:hAnsi="Verdana" w:cs="Times New Roman"/>
          <w:b/>
          <w:color w:val="000000"/>
          <w:sz w:val="20"/>
          <w:szCs w:val="24"/>
        </w:rPr>
      </w:pPr>
      <w:r w:rsidRPr="00495A71">
        <w:rPr>
          <w:rFonts w:ascii="Verdana" w:eastAsia="Times New Roman" w:hAnsi="Verdana" w:cs="Times New Roman"/>
          <w:b/>
          <w:color w:val="000000"/>
          <w:sz w:val="20"/>
          <w:szCs w:val="24"/>
        </w:rPr>
        <w:t>Workshop Description</w:t>
      </w:r>
      <w:r w:rsidRPr="00495A71">
        <w:rPr>
          <w:rFonts w:ascii="Verdana" w:eastAsia="Times New Roman" w:hAnsi="Verdana" w:cs="Times New Roman"/>
          <w:b/>
          <w:color w:val="000000"/>
          <w:sz w:val="24"/>
          <w:szCs w:val="24"/>
        </w:rPr>
        <w:br/>
      </w:r>
      <w:r w:rsidRPr="00495A71">
        <w:rPr>
          <w:rFonts w:ascii="Verdana" w:eastAsia="Times New Roman" w:hAnsi="Verdana" w:cs="Times New Roman"/>
          <w:color w:val="auto"/>
          <w:sz w:val="16"/>
          <w:szCs w:val="18"/>
        </w:rPr>
        <w:t>The Advanced Fetal Monitoring Course is a 1-day course that expands on the knowledge and principles that were presented in the Intermediate Fetal Monitoring Course and covers more complex concepts. This course uses a case study approach focusing on the analysis of complicated FHM patterns and characteristics with related case information and includes an optional online test. It is presented in a standardized format that can be used as an educational assessment to validate the knowledge of experienced perinatal clinicians. The course emphasizes the following:</w:t>
      </w:r>
    </w:p>
    <w:p w14:paraId="6E9D553A" w14:textId="77777777" w:rsidR="00CD75CD" w:rsidRPr="00CD75CD" w:rsidRDefault="00CD75CD" w:rsidP="00CD75CD">
      <w:pPr>
        <w:spacing w:after="0" w:line="240" w:lineRule="auto"/>
        <w:rPr>
          <w:rFonts w:ascii="Verdana" w:eastAsia="Times New Roman" w:hAnsi="Verdana" w:cs="Times New Roman"/>
          <w:b/>
          <w:color w:val="auto"/>
          <w:sz w:val="20"/>
          <w:szCs w:val="20"/>
        </w:rPr>
      </w:pPr>
      <w:bookmarkStart w:id="2" w:name="_Hlk36801510"/>
      <w:r w:rsidRPr="00CD75CD">
        <w:rPr>
          <w:rFonts w:ascii="Verdana" w:eastAsia="Times New Roman" w:hAnsi="Verdana" w:cs="Times New Roman"/>
          <w:b/>
          <w:color w:val="auto"/>
          <w:sz w:val="20"/>
          <w:szCs w:val="20"/>
        </w:rPr>
        <w:t>Target Audience/Expected level of learner:</w:t>
      </w:r>
    </w:p>
    <w:p w14:paraId="24DB829D" w14:textId="497E0EF3" w:rsidR="00CD75CD" w:rsidRDefault="00CD75CD" w:rsidP="00CD75CD">
      <w:pPr>
        <w:spacing w:after="0" w:line="240" w:lineRule="auto"/>
        <w:rPr>
          <w:rFonts w:ascii="Verdana" w:eastAsia="Times New Roman" w:hAnsi="Verdana" w:cs="Times New Roman"/>
          <w:color w:val="auto"/>
          <w:sz w:val="16"/>
          <w:szCs w:val="16"/>
        </w:rPr>
      </w:pPr>
      <w:r w:rsidRPr="00CD75CD">
        <w:rPr>
          <w:rFonts w:ascii="Verdana" w:eastAsia="Times New Roman" w:hAnsi="Verdana" w:cs="Times New Roman"/>
          <w:color w:val="auto"/>
          <w:sz w:val="16"/>
          <w:szCs w:val="16"/>
        </w:rPr>
        <w:t xml:space="preserve">The Advanced Fetal Monitoring Course format is based on adult educational theory. The instructional design </w:t>
      </w:r>
      <w:bookmarkEnd w:id="2"/>
      <w:r w:rsidRPr="00CD75CD">
        <w:rPr>
          <w:rFonts w:ascii="Verdana" w:eastAsia="Times New Roman" w:hAnsi="Verdana" w:cs="Times New Roman"/>
          <w:color w:val="auto"/>
          <w:sz w:val="16"/>
          <w:szCs w:val="16"/>
        </w:rPr>
        <w:t>incorporates critical thinking and decision-making and is specifically designed for perinatal clinicians with previous FHM experiences.</w:t>
      </w:r>
    </w:p>
    <w:p w14:paraId="04106549" w14:textId="040A4F4E" w:rsidR="008C4E7C" w:rsidRDefault="008C4E7C" w:rsidP="00CD75CD">
      <w:pPr>
        <w:spacing w:after="0" w:line="240" w:lineRule="auto"/>
        <w:rPr>
          <w:rFonts w:ascii="Verdana" w:eastAsia="Times New Roman" w:hAnsi="Verdana" w:cs="Times New Roman"/>
          <w:color w:val="auto"/>
          <w:sz w:val="16"/>
          <w:szCs w:val="16"/>
        </w:rPr>
      </w:pPr>
    </w:p>
    <w:p w14:paraId="62542829" w14:textId="3F1BAE8A" w:rsidR="008C4E7C" w:rsidRDefault="008C4E7C" w:rsidP="008C4E7C">
      <w:pPr>
        <w:spacing w:after="0" w:line="240" w:lineRule="auto"/>
        <w:rPr>
          <w:rFonts w:ascii="Verdana" w:eastAsia="Times New Roman" w:hAnsi="Verdana" w:cs="Times New Roman"/>
          <w:b/>
          <w:color w:val="auto"/>
          <w:sz w:val="20"/>
          <w:szCs w:val="20"/>
        </w:rPr>
      </w:pPr>
      <w:bookmarkStart w:id="3" w:name="_Hlk37758230"/>
      <w:r>
        <w:rPr>
          <w:rFonts w:ascii="Verdana" w:eastAsia="Times New Roman" w:hAnsi="Verdana" w:cs="Times New Roman"/>
          <w:b/>
          <w:color w:val="auto"/>
          <w:sz w:val="20"/>
          <w:szCs w:val="20"/>
        </w:rPr>
        <w:t>Online Learners will need</w:t>
      </w:r>
    </w:p>
    <w:p w14:paraId="07695EA3" w14:textId="77777777" w:rsidR="00F21FB5" w:rsidRDefault="00F21FB5" w:rsidP="008C4E7C">
      <w:pPr>
        <w:pStyle w:val="ListParagraph"/>
        <w:numPr>
          <w:ilvl w:val="0"/>
          <w:numId w:val="1"/>
        </w:numPr>
        <w:spacing w:after="0" w:line="240" w:lineRule="auto"/>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 xml:space="preserve">Pre-register </w:t>
      </w:r>
    </w:p>
    <w:p w14:paraId="2403B3C9" w14:textId="7FD77325" w:rsidR="008C4E7C" w:rsidRPr="008C4E7C" w:rsidRDefault="008C4E7C" w:rsidP="008C4E7C">
      <w:pPr>
        <w:pStyle w:val="ListParagraph"/>
        <w:numPr>
          <w:ilvl w:val="0"/>
          <w:numId w:val="1"/>
        </w:numPr>
        <w:spacing w:after="0" w:line="240" w:lineRule="auto"/>
        <w:rPr>
          <w:rFonts w:ascii="Verdana" w:eastAsia="Times New Roman" w:hAnsi="Verdana" w:cs="Times New Roman"/>
          <w:bCs/>
          <w:color w:val="auto"/>
          <w:sz w:val="20"/>
          <w:szCs w:val="20"/>
        </w:rPr>
      </w:pPr>
      <w:r w:rsidRPr="008C4E7C">
        <w:rPr>
          <w:rFonts w:ascii="Verdana" w:eastAsia="Times New Roman" w:hAnsi="Verdana" w:cs="Times New Roman"/>
          <w:bCs/>
          <w:color w:val="auto"/>
          <w:sz w:val="20"/>
          <w:szCs w:val="20"/>
        </w:rPr>
        <w:t>Computer access with camera and microphone</w:t>
      </w:r>
    </w:p>
    <w:p w14:paraId="06340140" w14:textId="2900DB3F" w:rsidR="008C4E7C" w:rsidRDefault="008C4E7C" w:rsidP="008C4E7C">
      <w:pPr>
        <w:pStyle w:val="ListParagraph"/>
        <w:numPr>
          <w:ilvl w:val="0"/>
          <w:numId w:val="1"/>
        </w:numPr>
        <w:spacing w:after="0" w:line="240" w:lineRule="auto"/>
        <w:rPr>
          <w:rFonts w:ascii="Verdana" w:eastAsia="Times New Roman" w:hAnsi="Verdana" w:cs="Times New Roman"/>
          <w:bCs/>
          <w:color w:val="auto"/>
          <w:sz w:val="20"/>
          <w:szCs w:val="20"/>
        </w:rPr>
      </w:pPr>
      <w:r w:rsidRPr="008C4E7C">
        <w:rPr>
          <w:rFonts w:ascii="Verdana" w:eastAsia="Times New Roman" w:hAnsi="Verdana" w:cs="Times New Roman"/>
          <w:bCs/>
          <w:color w:val="auto"/>
          <w:sz w:val="20"/>
          <w:szCs w:val="20"/>
        </w:rPr>
        <w:t>Internet access</w:t>
      </w:r>
    </w:p>
    <w:p w14:paraId="20E7D41C" w14:textId="13D1EF97" w:rsidR="00F21FB5" w:rsidRDefault="00F21FB5" w:rsidP="00FF2898">
      <w:pPr>
        <w:pStyle w:val="ListParagraph"/>
        <w:spacing w:after="0" w:line="240" w:lineRule="auto"/>
        <w:rPr>
          <w:rFonts w:ascii="Verdana" w:eastAsia="Times New Roman" w:hAnsi="Verdana" w:cs="Times New Roman"/>
          <w:bCs/>
          <w:color w:val="auto"/>
          <w:sz w:val="20"/>
          <w:szCs w:val="20"/>
        </w:rPr>
      </w:pPr>
    </w:p>
    <w:bookmarkEnd w:id="3"/>
    <w:p w14:paraId="02898D4F" w14:textId="7638DED7" w:rsidR="008C4E7C" w:rsidRDefault="008C4E7C" w:rsidP="008C4E7C">
      <w:pPr>
        <w:spacing w:after="0" w:line="240" w:lineRule="auto"/>
        <w:rPr>
          <w:rFonts w:ascii="Verdana" w:eastAsia="Times New Roman" w:hAnsi="Verdana" w:cs="Times New Roman"/>
          <w:bCs/>
          <w:color w:val="auto"/>
          <w:sz w:val="20"/>
          <w:szCs w:val="20"/>
        </w:rPr>
      </w:pPr>
    </w:p>
    <w:p w14:paraId="70F9B3F0" w14:textId="77777777" w:rsidR="008C4E7C" w:rsidRPr="008C4E7C" w:rsidRDefault="008C4E7C" w:rsidP="008C4E7C">
      <w:pPr>
        <w:spacing w:after="0" w:line="240" w:lineRule="auto"/>
        <w:rPr>
          <w:rFonts w:ascii="Verdana" w:eastAsia="Times New Roman" w:hAnsi="Verdana" w:cs="Times New Roman"/>
          <w:bCs/>
          <w:color w:val="auto"/>
          <w:sz w:val="20"/>
          <w:szCs w:val="20"/>
        </w:rPr>
      </w:pPr>
    </w:p>
    <w:p w14:paraId="1A911624" w14:textId="51958921" w:rsidR="008C4E7C" w:rsidRPr="00CD75CD" w:rsidRDefault="008C4E7C" w:rsidP="008C4E7C">
      <w:pPr>
        <w:spacing w:after="0" w:line="240" w:lineRule="auto"/>
        <w:rPr>
          <w:rFonts w:ascii="Verdana" w:eastAsia="Times New Roman" w:hAnsi="Verdana" w:cs="Times New Roman"/>
          <w:color w:val="auto"/>
          <w:sz w:val="16"/>
          <w:szCs w:val="16"/>
        </w:rPr>
      </w:pPr>
      <w:r w:rsidRPr="00CD75CD">
        <w:rPr>
          <w:rFonts w:ascii="Verdana" w:eastAsia="Times New Roman" w:hAnsi="Verdana" w:cs="Times New Roman"/>
          <w:color w:val="auto"/>
          <w:sz w:val="16"/>
          <w:szCs w:val="16"/>
        </w:rPr>
        <w:t>The Advanced Fetal Monitoring Course format is based on adult educational theory. The instructional design</w:t>
      </w:r>
    </w:p>
    <w:p w14:paraId="6746A3A1" w14:textId="67081147" w:rsidR="00FF2898" w:rsidRDefault="00C77A12" w:rsidP="00C77A12">
      <w:pPr>
        <w:spacing w:after="0" w:line="240" w:lineRule="auto"/>
        <w:jc w:val="center"/>
        <w:rPr>
          <w:rFonts w:ascii="Times New Roman" w:eastAsia="Times New Roman" w:hAnsi="Times New Roman" w:cs="Times New Roman"/>
          <w:b/>
          <w:color w:val="C00000"/>
          <w:sz w:val="24"/>
          <w:szCs w:val="24"/>
        </w:rPr>
      </w:pPr>
      <w:r w:rsidRPr="00C77A12">
        <w:rPr>
          <w:rFonts w:ascii="Times New Roman" w:eastAsia="Times New Roman" w:hAnsi="Times New Roman" w:cs="Times New Roman"/>
          <w:b/>
          <w:color w:val="C00000"/>
          <w:sz w:val="24"/>
          <w:szCs w:val="24"/>
        </w:rPr>
        <w:t xml:space="preserve">For more information contact: </w:t>
      </w:r>
      <w:bookmarkStart w:id="4" w:name="_Hlk74125131"/>
      <w:r w:rsidR="008F7813">
        <w:rPr>
          <w:rFonts w:ascii="Times New Roman" w:eastAsia="Times New Roman" w:hAnsi="Times New Roman" w:cs="Times New Roman"/>
          <w:b/>
          <w:color w:val="C00000"/>
          <w:sz w:val="24"/>
          <w:szCs w:val="24"/>
        </w:rPr>
        <w:t>Suzette Carthron</w:t>
      </w:r>
      <w:r w:rsidRPr="00C77A12">
        <w:rPr>
          <w:rFonts w:ascii="Times New Roman" w:eastAsia="Times New Roman" w:hAnsi="Times New Roman" w:cs="Times New Roman"/>
          <w:b/>
          <w:color w:val="C00000"/>
          <w:sz w:val="24"/>
          <w:szCs w:val="24"/>
        </w:rPr>
        <w:t xml:space="preserve"> at 312-942-</w:t>
      </w:r>
      <w:r w:rsidR="008F7813">
        <w:rPr>
          <w:rFonts w:ascii="Times New Roman" w:eastAsia="Times New Roman" w:hAnsi="Times New Roman" w:cs="Times New Roman"/>
          <w:b/>
          <w:color w:val="C00000"/>
          <w:sz w:val="24"/>
          <w:szCs w:val="24"/>
        </w:rPr>
        <w:t xml:space="preserve">8610 </w:t>
      </w:r>
      <w:r w:rsidRPr="00C77A12">
        <w:rPr>
          <w:rFonts w:ascii="Times New Roman" w:eastAsia="Times New Roman" w:hAnsi="Times New Roman" w:cs="Times New Roman"/>
          <w:b/>
          <w:color w:val="C00000"/>
          <w:sz w:val="24"/>
          <w:szCs w:val="24"/>
        </w:rPr>
        <w:t xml:space="preserve">or </w:t>
      </w:r>
    </w:p>
    <w:p w14:paraId="058A5713" w14:textId="166749F2" w:rsidR="008C4E7C" w:rsidRDefault="00C77A12" w:rsidP="008F7813">
      <w:pPr>
        <w:spacing w:after="0" w:line="240" w:lineRule="auto"/>
        <w:jc w:val="center"/>
        <w:rPr>
          <w:rFonts w:ascii="Times New Roman" w:eastAsia="Times New Roman" w:hAnsi="Times New Roman" w:cs="Times New Roman"/>
          <w:b/>
          <w:sz w:val="24"/>
          <w:szCs w:val="24"/>
        </w:rPr>
      </w:pPr>
      <w:r w:rsidRPr="00C77A12">
        <w:rPr>
          <w:rFonts w:ascii="Times New Roman" w:eastAsia="Times New Roman" w:hAnsi="Times New Roman" w:cs="Times New Roman"/>
          <w:b/>
          <w:color w:val="C00000"/>
          <w:sz w:val="24"/>
          <w:szCs w:val="24"/>
        </w:rPr>
        <w:t>via e-mai</w:t>
      </w:r>
      <w:r w:rsidR="008F7813">
        <w:rPr>
          <w:rFonts w:ascii="Times New Roman" w:eastAsia="Times New Roman" w:hAnsi="Times New Roman" w:cs="Times New Roman"/>
          <w:b/>
          <w:color w:val="C00000"/>
          <w:sz w:val="24"/>
          <w:szCs w:val="24"/>
        </w:rPr>
        <w:t xml:space="preserve">l: </w:t>
      </w:r>
      <w:r w:rsidR="008F7813">
        <w:rPr>
          <w:rFonts w:ascii="Times New Roman" w:eastAsia="Times New Roman" w:hAnsi="Times New Roman" w:cs="Times New Roman"/>
          <w:color w:val="0000FF"/>
          <w:sz w:val="24"/>
          <w:szCs w:val="24"/>
          <w:u w:val="single"/>
        </w:rPr>
        <w:t>suzette_r_carthron@rush.edu</w:t>
      </w:r>
    </w:p>
    <w:bookmarkEnd w:id="4"/>
    <w:p w14:paraId="1BAF205F" w14:textId="5E5A304D" w:rsidR="00C77A12" w:rsidRPr="007F49B4" w:rsidRDefault="00C77A12" w:rsidP="00C77A12">
      <w:pPr>
        <w:spacing w:after="0" w:line="240" w:lineRule="auto"/>
        <w:rPr>
          <w:rFonts w:ascii="Times New Roman" w:eastAsia="Times New Roman" w:hAnsi="Times New Roman" w:cs="Times New Roman"/>
          <w:b/>
          <w:sz w:val="24"/>
          <w:szCs w:val="24"/>
        </w:rPr>
      </w:pPr>
      <w:r w:rsidRPr="007F49B4">
        <w:rPr>
          <w:rFonts w:ascii="Times New Roman" w:eastAsia="Times New Roman" w:hAnsi="Times New Roman" w:cs="Times New Roman"/>
          <w:b/>
          <w:sz w:val="24"/>
          <w:szCs w:val="24"/>
        </w:rPr>
        <w:lastRenderedPageBreak/>
        <w:t>Registration Fee:  $1</w:t>
      </w:r>
      <w:r w:rsidR="00C94B8E">
        <w:rPr>
          <w:rFonts w:ascii="Times New Roman" w:eastAsia="Times New Roman" w:hAnsi="Times New Roman" w:cs="Times New Roman"/>
          <w:b/>
          <w:sz w:val="24"/>
          <w:szCs w:val="24"/>
        </w:rPr>
        <w:t>5</w:t>
      </w:r>
      <w:r w:rsidRPr="007F49B4">
        <w:rPr>
          <w:rFonts w:ascii="Times New Roman" w:eastAsia="Times New Roman" w:hAnsi="Times New Roman" w:cs="Times New Roman"/>
          <w:b/>
          <w:sz w:val="24"/>
          <w:szCs w:val="24"/>
        </w:rPr>
        <w:t xml:space="preserve">0.00 </w:t>
      </w:r>
    </w:p>
    <w:p w14:paraId="2879B022" w14:textId="527A411B" w:rsidR="00C77A12" w:rsidRPr="007F49B4" w:rsidRDefault="00C77A12" w:rsidP="00C77A12">
      <w:pPr>
        <w:spacing w:after="0" w:line="240" w:lineRule="auto"/>
        <w:rPr>
          <w:rFonts w:ascii="Times New Roman" w:eastAsia="Times New Roman" w:hAnsi="Times New Roman" w:cs="Times New Roman"/>
          <w:b/>
          <w:sz w:val="24"/>
          <w:szCs w:val="24"/>
        </w:rPr>
      </w:pPr>
      <w:r w:rsidRPr="007F49B4">
        <w:rPr>
          <w:rFonts w:ascii="Times New Roman" w:eastAsia="Times New Roman" w:hAnsi="Times New Roman" w:cs="Times New Roman"/>
          <w:b/>
          <w:sz w:val="24"/>
          <w:szCs w:val="24"/>
        </w:rPr>
        <w:t xml:space="preserve">Price includes: Student packet, CE certificates       </w:t>
      </w:r>
    </w:p>
    <w:p w14:paraId="5F66D719" w14:textId="2E8EFC5D" w:rsidR="00C77A12" w:rsidRPr="007F49B4" w:rsidRDefault="00C77A12" w:rsidP="00C77A12">
      <w:pPr>
        <w:spacing w:after="0" w:line="240" w:lineRule="auto"/>
        <w:rPr>
          <w:rFonts w:ascii="Times New Roman" w:eastAsia="Times New Roman" w:hAnsi="Times New Roman" w:cs="Times New Roman"/>
          <w:sz w:val="24"/>
          <w:szCs w:val="24"/>
        </w:rPr>
      </w:pPr>
      <w:r w:rsidRPr="007F49B4">
        <w:rPr>
          <w:rFonts w:ascii="Times New Roman" w:eastAsia="Times New Roman" w:hAnsi="Times New Roman" w:cs="Times New Roman"/>
          <w:b/>
          <w:sz w:val="24"/>
          <w:szCs w:val="24"/>
        </w:rPr>
        <w:t xml:space="preserve">Registration Deadline: </w:t>
      </w:r>
      <w:r w:rsidR="00222F31" w:rsidRPr="00222F31">
        <w:rPr>
          <w:rFonts w:ascii="Times New Roman" w:eastAsia="Times New Roman" w:hAnsi="Times New Roman" w:cs="Times New Roman"/>
          <w:b/>
          <w:sz w:val="24"/>
          <w:szCs w:val="24"/>
        </w:rPr>
        <w:t xml:space="preserve">March 4, 2022 </w:t>
      </w:r>
      <w:r w:rsidRPr="007F49B4">
        <w:rPr>
          <w:rFonts w:ascii="Times New Roman" w:eastAsia="Times New Roman" w:hAnsi="Times New Roman" w:cs="Times New Roman"/>
          <w:b/>
          <w:color w:val="C00000"/>
          <w:sz w:val="24"/>
          <w:szCs w:val="24"/>
        </w:rPr>
        <w:t>(no refund if cancellations made after this date)</w:t>
      </w:r>
    </w:p>
    <w:p w14:paraId="0756D69E" w14:textId="77777777" w:rsidR="00C77A12" w:rsidRPr="007F49B4" w:rsidRDefault="00C77A12" w:rsidP="00C77A12">
      <w:pPr>
        <w:spacing w:after="0" w:line="240" w:lineRule="auto"/>
        <w:rPr>
          <w:rFonts w:ascii="Times New Roman" w:eastAsia="Times New Roman" w:hAnsi="Times New Roman" w:cs="Times New Roman"/>
          <w:b/>
          <w:sz w:val="24"/>
          <w:szCs w:val="24"/>
        </w:rPr>
      </w:pPr>
    </w:p>
    <w:p w14:paraId="29741A88" w14:textId="58D82AEF" w:rsidR="003E0899" w:rsidRDefault="00C77A12" w:rsidP="00C77A12">
      <w:pPr>
        <w:spacing w:after="0" w:line="240" w:lineRule="auto"/>
        <w:rPr>
          <w:rFonts w:ascii="Times New Roman" w:eastAsia="Times New Roman" w:hAnsi="Times New Roman" w:cs="Times New Roman"/>
          <w:b/>
          <w:sz w:val="24"/>
          <w:szCs w:val="24"/>
        </w:rPr>
      </w:pPr>
      <w:r w:rsidRPr="007F49B4">
        <w:rPr>
          <w:rFonts w:ascii="Times New Roman" w:eastAsia="Times New Roman" w:hAnsi="Times New Roman" w:cs="Times New Roman"/>
          <w:b/>
          <w:sz w:val="24"/>
          <w:szCs w:val="24"/>
        </w:rPr>
        <w:t xml:space="preserve">To register please complete </w:t>
      </w:r>
      <w:r w:rsidR="008F7813">
        <w:rPr>
          <w:rFonts w:ascii="Times New Roman" w:eastAsia="Times New Roman" w:hAnsi="Times New Roman" w:cs="Times New Roman"/>
          <w:b/>
          <w:sz w:val="24"/>
          <w:szCs w:val="24"/>
        </w:rPr>
        <w:t>R</w:t>
      </w:r>
      <w:r w:rsidRPr="007F49B4">
        <w:rPr>
          <w:rFonts w:ascii="Times New Roman" w:eastAsia="Times New Roman" w:hAnsi="Times New Roman" w:cs="Times New Roman"/>
          <w:b/>
          <w:sz w:val="24"/>
          <w:szCs w:val="24"/>
        </w:rPr>
        <w:t xml:space="preserve">egistration </w:t>
      </w:r>
      <w:r w:rsidR="008F7813">
        <w:rPr>
          <w:rFonts w:ascii="Times New Roman" w:eastAsia="Times New Roman" w:hAnsi="Times New Roman" w:cs="Times New Roman"/>
          <w:b/>
          <w:sz w:val="24"/>
          <w:szCs w:val="24"/>
        </w:rPr>
        <w:t>Link</w:t>
      </w:r>
      <w:r w:rsidR="008C4E7C">
        <w:rPr>
          <w:rFonts w:ascii="Times New Roman" w:eastAsia="Times New Roman" w:hAnsi="Times New Roman" w:cs="Times New Roman"/>
          <w:b/>
          <w:sz w:val="24"/>
          <w:szCs w:val="24"/>
        </w:rPr>
        <w:t>:</w:t>
      </w:r>
    </w:p>
    <w:p w14:paraId="13E547F4" w14:textId="489CAE49" w:rsidR="008F7813" w:rsidRDefault="008F7813" w:rsidP="00C77A12">
      <w:pPr>
        <w:spacing w:after="0" w:line="240" w:lineRule="auto"/>
        <w:rPr>
          <w:rFonts w:ascii="Times New Roman" w:eastAsia="Times New Roman" w:hAnsi="Times New Roman" w:cs="Times New Roman"/>
          <w:b/>
          <w:sz w:val="24"/>
          <w:szCs w:val="24"/>
        </w:rPr>
      </w:pPr>
    </w:p>
    <w:p w14:paraId="48CD7594" w14:textId="4A70C965" w:rsidR="008F7813" w:rsidRPr="00222F31" w:rsidRDefault="00AD584B" w:rsidP="008F7813">
      <w:pPr>
        <w:spacing w:after="0" w:line="240" w:lineRule="auto"/>
        <w:rPr>
          <w:rStyle w:val="Hyperlink"/>
          <w:rFonts w:ascii="Arial" w:eastAsia="Calibri" w:hAnsi="Arial" w:cs="Times New Roman"/>
          <w:b/>
          <w:bCs/>
          <w:sz w:val="28"/>
          <w:szCs w:val="28"/>
        </w:rPr>
      </w:pPr>
      <w:r w:rsidRPr="00AD584B">
        <w:rPr>
          <w:rFonts w:ascii="Arial" w:eastAsia="Calibri" w:hAnsi="Arial" w:cs="Times New Roman"/>
          <w:b/>
          <w:bCs/>
          <w:color w:val="FF6137" w:themeColor="accent6" w:themeTint="99"/>
          <w:sz w:val="28"/>
          <w:szCs w:val="28"/>
        </w:rPr>
        <w:t>*</w:t>
      </w:r>
      <w:r w:rsidR="00222F31">
        <w:rPr>
          <w:rFonts w:ascii="Arial" w:eastAsia="Calibri" w:hAnsi="Arial" w:cs="Times New Roman"/>
          <w:b/>
          <w:bCs/>
          <w:color w:val="0563C1"/>
          <w:sz w:val="28"/>
          <w:szCs w:val="28"/>
          <w:u w:val="single"/>
        </w:rPr>
        <w:fldChar w:fldCharType="begin"/>
      </w:r>
      <w:r w:rsidR="00222F31">
        <w:rPr>
          <w:rFonts w:ascii="Arial" w:eastAsia="Calibri" w:hAnsi="Arial" w:cs="Times New Roman"/>
          <w:b/>
          <w:bCs/>
          <w:color w:val="0563C1"/>
          <w:sz w:val="28"/>
          <w:szCs w:val="28"/>
          <w:u w:val="single"/>
        </w:rPr>
        <w:instrText xml:space="preserve"> HYPERLINK "https://forms.gle/VbAMHfE1DpkiG9Tk6" </w:instrText>
      </w:r>
      <w:r w:rsidR="00222F31">
        <w:rPr>
          <w:rFonts w:ascii="Arial" w:eastAsia="Calibri" w:hAnsi="Arial" w:cs="Times New Roman"/>
          <w:b/>
          <w:bCs/>
          <w:color w:val="0563C1"/>
          <w:sz w:val="28"/>
          <w:szCs w:val="28"/>
          <w:u w:val="single"/>
        </w:rPr>
        <w:fldChar w:fldCharType="separate"/>
      </w:r>
      <w:r w:rsidR="008F7813" w:rsidRPr="00222F31">
        <w:rPr>
          <w:rStyle w:val="Hyperlink"/>
          <w:rFonts w:ascii="Arial" w:eastAsia="Calibri" w:hAnsi="Arial" w:cs="Times New Roman"/>
          <w:b/>
          <w:bCs/>
          <w:sz w:val="28"/>
          <w:szCs w:val="28"/>
        </w:rPr>
        <w:t>Rush APC: Registration Link - Advanced FHM Program</w:t>
      </w:r>
    </w:p>
    <w:p w14:paraId="662A908C" w14:textId="391F7608" w:rsidR="00C77A12" w:rsidRPr="007F49B4" w:rsidRDefault="00222F31" w:rsidP="00C77A12">
      <w:pPr>
        <w:spacing w:after="0" w:line="240" w:lineRule="auto"/>
        <w:rPr>
          <w:rFonts w:ascii="Times New Roman" w:eastAsia="Times New Roman" w:hAnsi="Times New Roman" w:cs="Times New Roman"/>
          <w:b/>
          <w:sz w:val="24"/>
          <w:szCs w:val="24"/>
        </w:rPr>
      </w:pPr>
      <w:r>
        <w:rPr>
          <w:rFonts w:ascii="Arial" w:eastAsia="Calibri" w:hAnsi="Arial" w:cs="Times New Roman"/>
          <w:b/>
          <w:bCs/>
          <w:color w:val="0563C1"/>
          <w:sz w:val="28"/>
          <w:szCs w:val="28"/>
          <w:u w:val="single"/>
        </w:rPr>
        <w:fldChar w:fldCharType="end"/>
      </w:r>
    </w:p>
    <w:p w14:paraId="38EC832A" w14:textId="0DA4DE75" w:rsidR="00C77A12" w:rsidRDefault="00C77A12" w:rsidP="008C4E7C">
      <w:pPr>
        <w:spacing w:after="0" w:line="240" w:lineRule="auto"/>
        <w:rPr>
          <w:rFonts w:ascii="Times New Roman" w:eastAsia="Times New Roman" w:hAnsi="Times New Roman" w:cs="Times New Roman"/>
          <w:color w:val="auto"/>
          <w:sz w:val="24"/>
          <w:szCs w:val="24"/>
        </w:rPr>
      </w:pPr>
    </w:p>
    <w:p w14:paraId="0E651C2B" w14:textId="51890355" w:rsidR="008F7813" w:rsidRDefault="00891A08" w:rsidP="00C77A12">
      <w:pPr>
        <w:spacing w:after="0" w:line="240" w:lineRule="auto"/>
        <w:rPr>
          <w:rFonts w:ascii="Times New Roman" w:eastAsia="Times New Roman" w:hAnsi="Times New Roman" w:cs="Times New Roman"/>
          <w:b/>
          <w:color w:val="864A04"/>
          <w:sz w:val="24"/>
          <w:szCs w:val="24"/>
        </w:rPr>
      </w:pPr>
      <w:r>
        <w:rPr>
          <w:rFonts w:ascii="Times New Roman" w:eastAsia="Times New Roman" w:hAnsi="Times New Roman" w:cs="Times New Roman"/>
          <w:b/>
          <w:noProof/>
          <w:color w:val="auto"/>
          <w:sz w:val="24"/>
          <w:szCs w:val="24"/>
        </w:rPr>
        <w:drawing>
          <wp:anchor distT="0" distB="0" distL="114300" distR="114300" simplePos="0" relativeHeight="251677696" behindDoc="0" locked="0" layoutInCell="1" allowOverlap="1" wp14:anchorId="213500B7" wp14:editId="1051C6E6">
            <wp:simplePos x="0" y="0"/>
            <wp:positionH relativeFrom="margin">
              <wp:align>center</wp:align>
            </wp:positionH>
            <wp:positionV relativeFrom="paragraph">
              <wp:posOffset>10795</wp:posOffset>
            </wp:positionV>
            <wp:extent cx="1000125" cy="129349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ona.png"/>
                    <pic:cNvPicPr/>
                  </pic:nvPicPr>
                  <pic:blipFill>
                    <a:blip r:embed="rId13"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1000125" cy="1293495"/>
                    </a:xfrm>
                    <a:prstGeom prst="rect">
                      <a:avLst/>
                    </a:prstGeom>
                  </pic:spPr>
                </pic:pic>
              </a:graphicData>
            </a:graphic>
            <wp14:sizeRelH relativeFrom="margin">
              <wp14:pctWidth>0</wp14:pctWidth>
            </wp14:sizeRelH>
            <wp14:sizeRelV relativeFrom="margin">
              <wp14:pctHeight>0</wp14:pctHeight>
            </wp14:sizeRelV>
          </wp:anchor>
        </w:drawing>
      </w:r>
    </w:p>
    <w:p w14:paraId="1F4A20FD" w14:textId="77777777" w:rsidR="008F7813" w:rsidRDefault="008F7813" w:rsidP="00C77A12">
      <w:pPr>
        <w:spacing w:after="0" w:line="240" w:lineRule="auto"/>
        <w:rPr>
          <w:rFonts w:ascii="Times New Roman" w:eastAsia="Times New Roman" w:hAnsi="Times New Roman" w:cs="Times New Roman"/>
          <w:b/>
          <w:color w:val="864A04"/>
          <w:sz w:val="24"/>
          <w:szCs w:val="24"/>
        </w:rPr>
      </w:pPr>
    </w:p>
    <w:p w14:paraId="2E7F8405" w14:textId="77777777" w:rsidR="008F7813" w:rsidRDefault="008F7813" w:rsidP="00C77A12">
      <w:pPr>
        <w:spacing w:after="0" w:line="240" w:lineRule="auto"/>
        <w:rPr>
          <w:rFonts w:ascii="Times New Roman" w:eastAsia="Times New Roman" w:hAnsi="Times New Roman" w:cs="Times New Roman"/>
          <w:b/>
          <w:color w:val="864A04"/>
          <w:sz w:val="24"/>
          <w:szCs w:val="24"/>
        </w:rPr>
      </w:pPr>
    </w:p>
    <w:p w14:paraId="15F7BC5D" w14:textId="77777777" w:rsidR="008F7813" w:rsidRDefault="008F7813" w:rsidP="00C77A12">
      <w:pPr>
        <w:spacing w:after="0" w:line="240" w:lineRule="auto"/>
        <w:rPr>
          <w:rFonts w:ascii="Times New Roman" w:eastAsia="Times New Roman" w:hAnsi="Times New Roman" w:cs="Times New Roman"/>
          <w:b/>
          <w:color w:val="864A04"/>
          <w:sz w:val="24"/>
          <w:szCs w:val="24"/>
        </w:rPr>
      </w:pPr>
    </w:p>
    <w:p w14:paraId="5075B853" w14:textId="4DBA20F2" w:rsidR="008F7813" w:rsidRDefault="008F7813" w:rsidP="00C77A12">
      <w:pPr>
        <w:spacing w:after="0" w:line="240" w:lineRule="auto"/>
        <w:rPr>
          <w:rFonts w:ascii="Times New Roman" w:eastAsia="Times New Roman" w:hAnsi="Times New Roman" w:cs="Times New Roman"/>
          <w:b/>
          <w:color w:val="864A04"/>
          <w:sz w:val="24"/>
          <w:szCs w:val="24"/>
        </w:rPr>
      </w:pPr>
    </w:p>
    <w:p w14:paraId="788EB68F" w14:textId="15FE7334" w:rsidR="008F7813" w:rsidRDefault="008F7813" w:rsidP="00C77A12">
      <w:pPr>
        <w:spacing w:after="0" w:line="240" w:lineRule="auto"/>
        <w:rPr>
          <w:rFonts w:ascii="Times New Roman" w:eastAsia="Times New Roman" w:hAnsi="Times New Roman" w:cs="Times New Roman"/>
          <w:b/>
          <w:color w:val="864A04"/>
          <w:sz w:val="24"/>
          <w:szCs w:val="24"/>
        </w:rPr>
      </w:pPr>
    </w:p>
    <w:p w14:paraId="5D96510E" w14:textId="6AB064A5" w:rsidR="008F7813" w:rsidRDefault="008F7813" w:rsidP="00C77A12">
      <w:pPr>
        <w:spacing w:after="0" w:line="240" w:lineRule="auto"/>
        <w:rPr>
          <w:rFonts w:ascii="Times New Roman" w:eastAsia="Times New Roman" w:hAnsi="Times New Roman" w:cs="Times New Roman"/>
          <w:b/>
          <w:color w:val="864A04"/>
          <w:sz w:val="24"/>
          <w:szCs w:val="24"/>
        </w:rPr>
      </w:pPr>
    </w:p>
    <w:p w14:paraId="0C11F0A0" w14:textId="77777777" w:rsidR="008F7813" w:rsidRDefault="008F7813" w:rsidP="00C77A12">
      <w:pPr>
        <w:spacing w:after="0" w:line="240" w:lineRule="auto"/>
        <w:rPr>
          <w:rFonts w:ascii="Times New Roman" w:eastAsia="Times New Roman" w:hAnsi="Times New Roman" w:cs="Times New Roman"/>
          <w:b/>
          <w:color w:val="864A04"/>
          <w:sz w:val="24"/>
          <w:szCs w:val="24"/>
        </w:rPr>
      </w:pPr>
    </w:p>
    <w:p w14:paraId="0FE5B150" w14:textId="77777777" w:rsidR="008F7813" w:rsidRDefault="008F7813" w:rsidP="00C77A12">
      <w:pPr>
        <w:spacing w:after="0" w:line="240" w:lineRule="auto"/>
        <w:rPr>
          <w:rFonts w:ascii="Times New Roman" w:eastAsia="Times New Roman" w:hAnsi="Times New Roman" w:cs="Times New Roman"/>
          <w:b/>
          <w:color w:val="864A04"/>
          <w:sz w:val="24"/>
          <w:szCs w:val="24"/>
        </w:rPr>
      </w:pPr>
    </w:p>
    <w:p w14:paraId="1C4C1206" w14:textId="5E65A14B" w:rsidR="008F7813" w:rsidRPr="00891A08" w:rsidRDefault="008F7813" w:rsidP="008F7813">
      <w:pPr>
        <w:spacing w:after="0" w:line="240" w:lineRule="auto"/>
        <w:jc w:val="center"/>
        <w:rPr>
          <w:rFonts w:ascii="Times New Roman" w:eastAsia="Times New Roman" w:hAnsi="Times New Roman" w:cs="Times New Roman"/>
          <w:b/>
          <w:color w:val="864A04"/>
          <w:sz w:val="36"/>
          <w:szCs w:val="36"/>
          <w:u w:val="single"/>
        </w:rPr>
      </w:pPr>
      <w:r w:rsidRPr="00891A08">
        <w:rPr>
          <w:rFonts w:ascii="Times New Roman" w:eastAsia="Times New Roman" w:hAnsi="Times New Roman" w:cs="Times New Roman"/>
          <w:b/>
          <w:color w:val="864A04"/>
          <w:sz w:val="36"/>
          <w:szCs w:val="36"/>
          <w:u w:val="single"/>
        </w:rPr>
        <w:t>Payment Information:</w:t>
      </w:r>
    </w:p>
    <w:p w14:paraId="7C7F9A14" w14:textId="77777777" w:rsidR="008F7813" w:rsidRPr="008F7813" w:rsidRDefault="008F7813" w:rsidP="008F7813">
      <w:pPr>
        <w:spacing w:after="0" w:line="240" w:lineRule="auto"/>
        <w:jc w:val="center"/>
        <w:rPr>
          <w:rFonts w:ascii="Times New Roman" w:eastAsia="Times New Roman" w:hAnsi="Times New Roman" w:cs="Times New Roman"/>
          <w:b/>
          <w:color w:val="864A04"/>
          <w:sz w:val="28"/>
          <w:szCs w:val="28"/>
        </w:rPr>
      </w:pPr>
    </w:p>
    <w:p w14:paraId="6470A850" w14:textId="15E17531" w:rsidR="00C77A12" w:rsidRPr="003C6AB2" w:rsidRDefault="008F7813" w:rsidP="008F7813">
      <w:pPr>
        <w:spacing w:after="0" w:line="240" w:lineRule="auto"/>
        <w:jc w:val="center"/>
        <w:rPr>
          <w:rFonts w:ascii="Times New Roman" w:eastAsia="Times New Roman" w:hAnsi="Times New Roman" w:cs="Times New Roman"/>
          <w:b/>
          <w:color w:val="864A04"/>
          <w:sz w:val="36"/>
          <w:szCs w:val="36"/>
        </w:rPr>
      </w:pPr>
      <w:r w:rsidRPr="003C6AB2">
        <w:rPr>
          <w:rFonts w:ascii="Times New Roman" w:eastAsia="Times New Roman" w:hAnsi="Times New Roman" w:cs="Times New Roman"/>
          <w:b/>
          <w:color w:val="FF0000"/>
          <w:sz w:val="36"/>
          <w:szCs w:val="36"/>
          <w:highlight w:val="yellow"/>
        </w:rPr>
        <w:t>*</w:t>
      </w:r>
      <w:r w:rsidR="00891A08" w:rsidRPr="003C6AB2">
        <w:rPr>
          <w:rFonts w:ascii="Times New Roman" w:eastAsia="Times New Roman" w:hAnsi="Times New Roman" w:cs="Times New Roman"/>
          <w:b/>
          <w:color w:val="FF0000"/>
          <w:sz w:val="36"/>
          <w:szCs w:val="36"/>
          <w:highlight w:val="yellow"/>
        </w:rPr>
        <w:t xml:space="preserve"> </w:t>
      </w:r>
      <w:r w:rsidRPr="003C6AB2">
        <w:rPr>
          <w:rFonts w:ascii="Times New Roman" w:eastAsia="Times New Roman" w:hAnsi="Times New Roman" w:cs="Times New Roman"/>
          <w:b/>
          <w:color w:val="FF0000"/>
          <w:sz w:val="36"/>
          <w:szCs w:val="36"/>
          <w:highlight w:val="yellow"/>
        </w:rPr>
        <w:t>Credit Card Payment</w:t>
      </w:r>
      <w:r w:rsidR="00891A08" w:rsidRPr="003C6AB2">
        <w:rPr>
          <w:rFonts w:ascii="Times New Roman" w:eastAsia="Times New Roman" w:hAnsi="Times New Roman" w:cs="Times New Roman"/>
          <w:b/>
          <w:color w:val="FF0000"/>
          <w:sz w:val="36"/>
          <w:szCs w:val="36"/>
          <w:highlight w:val="yellow"/>
        </w:rPr>
        <w:t xml:space="preserve"> </w:t>
      </w:r>
      <w:r w:rsidR="004D4872">
        <w:rPr>
          <w:rFonts w:ascii="Times New Roman" w:eastAsia="Times New Roman" w:hAnsi="Times New Roman" w:cs="Times New Roman"/>
          <w:b/>
          <w:color w:val="FF0000"/>
          <w:sz w:val="36"/>
          <w:szCs w:val="36"/>
          <w:highlight w:val="yellow"/>
        </w:rPr>
        <w:t xml:space="preserve">Method </w:t>
      </w:r>
      <w:r w:rsidR="00891A08" w:rsidRPr="003C6AB2">
        <w:rPr>
          <w:rFonts w:ascii="Times New Roman" w:eastAsia="Times New Roman" w:hAnsi="Times New Roman" w:cs="Times New Roman"/>
          <w:b/>
          <w:color w:val="FF0000"/>
          <w:sz w:val="36"/>
          <w:szCs w:val="36"/>
          <w:highlight w:val="yellow"/>
        </w:rPr>
        <w:t>Preferred</w:t>
      </w:r>
      <w:r w:rsidRPr="003C6AB2">
        <w:rPr>
          <w:rFonts w:ascii="Times New Roman" w:eastAsia="Times New Roman" w:hAnsi="Times New Roman" w:cs="Times New Roman"/>
          <w:b/>
          <w:color w:val="FF0000"/>
          <w:sz w:val="36"/>
          <w:szCs w:val="36"/>
          <w:highlight w:val="yellow"/>
        </w:rPr>
        <w:t>!!!</w:t>
      </w:r>
    </w:p>
    <w:p w14:paraId="2DD1991E" w14:textId="77777777" w:rsidR="008F7813" w:rsidRPr="008F7813" w:rsidRDefault="008F7813" w:rsidP="008F7813">
      <w:pPr>
        <w:spacing w:after="0" w:line="240" w:lineRule="auto"/>
        <w:jc w:val="center"/>
        <w:rPr>
          <w:rFonts w:ascii="Times New Roman" w:eastAsia="Times New Roman" w:hAnsi="Times New Roman" w:cs="Times New Roman"/>
          <w:b/>
          <w:color w:val="864A04"/>
          <w:sz w:val="28"/>
          <w:szCs w:val="28"/>
        </w:rPr>
      </w:pPr>
    </w:p>
    <w:p w14:paraId="4A0EB82C" w14:textId="77777777" w:rsidR="00891A08" w:rsidRDefault="008F7813" w:rsidP="008F7813">
      <w:pPr>
        <w:spacing w:after="0" w:line="240" w:lineRule="auto"/>
        <w:ind w:firstLine="720"/>
        <w:jc w:val="center"/>
        <w:rPr>
          <w:rFonts w:ascii="Times New Roman" w:eastAsia="Times New Roman" w:hAnsi="Times New Roman" w:cs="Times New Roman"/>
          <w:b/>
          <w:color w:val="864A04"/>
          <w:sz w:val="28"/>
          <w:szCs w:val="28"/>
        </w:rPr>
      </w:pPr>
      <w:r w:rsidRPr="008F7813">
        <w:rPr>
          <w:rFonts w:ascii="Times New Roman" w:eastAsia="Times New Roman" w:hAnsi="Times New Roman" w:cs="Times New Roman"/>
          <w:b/>
          <w:color w:val="864A04"/>
          <w:sz w:val="28"/>
          <w:szCs w:val="28"/>
        </w:rPr>
        <w:t xml:space="preserve">For other payment methods please contact: </w:t>
      </w:r>
    </w:p>
    <w:p w14:paraId="1E5221DF" w14:textId="77777777" w:rsidR="00891A08" w:rsidRDefault="008F7813" w:rsidP="008F7813">
      <w:pPr>
        <w:spacing w:after="0" w:line="240" w:lineRule="auto"/>
        <w:ind w:firstLine="720"/>
        <w:jc w:val="center"/>
        <w:rPr>
          <w:rFonts w:ascii="Times New Roman" w:eastAsia="Times New Roman" w:hAnsi="Times New Roman" w:cs="Times New Roman"/>
          <w:b/>
          <w:color w:val="C00000"/>
          <w:sz w:val="28"/>
          <w:szCs w:val="28"/>
        </w:rPr>
      </w:pPr>
      <w:r w:rsidRPr="008F7813">
        <w:rPr>
          <w:rFonts w:ascii="Times New Roman" w:eastAsia="Times New Roman" w:hAnsi="Times New Roman" w:cs="Times New Roman"/>
          <w:b/>
          <w:color w:val="C00000"/>
          <w:sz w:val="28"/>
          <w:szCs w:val="28"/>
        </w:rPr>
        <w:t xml:space="preserve">Suzette Carthron at 312-942-8610 </w:t>
      </w:r>
    </w:p>
    <w:p w14:paraId="79A8952C" w14:textId="31BC428E" w:rsidR="008F7813" w:rsidRPr="008F7813" w:rsidRDefault="008F7813" w:rsidP="008F7813">
      <w:pPr>
        <w:spacing w:after="0" w:line="240" w:lineRule="auto"/>
        <w:ind w:firstLine="720"/>
        <w:jc w:val="center"/>
        <w:rPr>
          <w:rFonts w:ascii="Times New Roman" w:eastAsia="Times New Roman" w:hAnsi="Times New Roman" w:cs="Times New Roman"/>
          <w:b/>
          <w:color w:val="C00000"/>
          <w:sz w:val="28"/>
          <w:szCs w:val="28"/>
        </w:rPr>
      </w:pPr>
      <w:r w:rsidRPr="008F7813">
        <w:rPr>
          <w:rFonts w:ascii="Times New Roman" w:eastAsia="Times New Roman" w:hAnsi="Times New Roman" w:cs="Times New Roman"/>
          <w:b/>
          <w:color w:val="C00000"/>
          <w:sz w:val="28"/>
          <w:szCs w:val="28"/>
        </w:rPr>
        <w:t>or</w:t>
      </w:r>
    </w:p>
    <w:p w14:paraId="536FAA33" w14:textId="77777777" w:rsidR="008F7813" w:rsidRPr="008F7813" w:rsidRDefault="008F7813" w:rsidP="008F7813">
      <w:pPr>
        <w:spacing w:after="0" w:line="240" w:lineRule="auto"/>
        <w:jc w:val="center"/>
        <w:rPr>
          <w:rFonts w:ascii="Times New Roman" w:eastAsia="Times New Roman" w:hAnsi="Times New Roman" w:cs="Times New Roman"/>
          <w:b/>
          <w:sz w:val="28"/>
          <w:szCs w:val="28"/>
        </w:rPr>
      </w:pPr>
      <w:r w:rsidRPr="008F7813">
        <w:rPr>
          <w:rFonts w:ascii="Times New Roman" w:eastAsia="Times New Roman" w:hAnsi="Times New Roman" w:cs="Times New Roman"/>
          <w:b/>
          <w:color w:val="C00000"/>
          <w:sz w:val="28"/>
          <w:szCs w:val="28"/>
        </w:rPr>
        <w:t xml:space="preserve">via e-mail: </w:t>
      </w:r>
      <w:r w:rsidRPr="008F7813">
        <w:rPr>
          <w:rFonts w:ascii="Times New Roman" w:eastAsia="Times New Roman" w:hAnsi="Times New Roman" w:cs="Times New Roman"/>
          <w:color w:val="0000FF"/>
          <w:sz w:val="28"/>
          <w:szCs w:val="28"/>
          <w:u w:val="single"/>
        </w:rPr>
        <w:t>suzette_r_carthron@rush.edu</w:t>
      </w:r>
    </w:p>
    <w:p w14:paraId="00E9E968" w14:textId="7A2695FA" w:rsidR="008F7813" w:rsidRPr="00C77A12" w:rsidRDefault="008F7813" w:rsidP="00C77A12">
      <w:pPr>
        <w:spacing w:after="0" w:line="240" w:lineRule="auto"/>
        <w:rPr>
          <w:rFonts w:ascii="Times New Roman" w:eastAsia="Times New Roman" w:hAnsi="Times New Roman" w:cs="Times New Roman"/>
          <w:b/>
          <w:color w:val="864A04"/>
          <w:sz w:val="24"/>
          <w:szCs w:val="24"/>
        </w:rPr>
      </w:pPr>
    </w:p>
    <w:p w14:paraId="33129A31" w14:textId="70571D01" w:rsidR="00495A71" w:rsidRPr="007F49B4" w:rsidRDefault="008F0ED9" w:rsidP="00C77A12">
      <w:pPr>
        <w:spacing w:after="0" w:line="240" w:lineRule="auto"/>
        <w:rPr>
          <w:rFonts w:ascii="Times New Roman" w:eastAsia="Times New Roman" w:hAnsi="Times New Roman" w:cs="Times New Roman"/>
          <w:sz w:val="24"/>
          <w:szCs w:val="24"/>
        </w:rPr>
      </w:pPr>
      <w:r w:rsidRPr="007F49B4">
        <w:rPr>
          <w:b/>
          <w:noProof/>
          <w:sz w:val="56"/>
          <w:szCs w:val="56"/>
        </w:rPr>
        <mc:AlternateContent>
          <mc:Choice Requires="wps">
            <w:drawing>
              <wp:anchor distT="0" distB="0" distL="114300" distR="114300" simplePos="0" relativeHeight="251674624" behindDoc="0" locked="0" layoutInCell="1" allowOverlap="1" wp14:anchorId="108707A3" wp14:editId="3A68B7F2">
                <wp:simplePos x="0" y="0"/>
                <wp:positionH relativeFrom="margin">
                  <wp:align>center</wp:align>
                </wp:positionH>
                <wp:positionV relativeFrom="paragraph">
                  <wp:posOffset>2248535</wp:posOffset>
                </wp:positionV>
                <wp:extent cx="6429375" cy="1857375"/>
                <wp:effectExtent l="57150" t="38100" r="85725" b="104775"/>
                <wp:wrapTopAndBottom/>
                <wp:docPr id="10" name="Rectangle 10"/>
                <wp:cNvGraphicFramePr/>
                <a:graphic xmlns:a="http://schemas.openxmlformats.org/drawingml/2006/main">
                  <a:graphicData uri="http://schemas.microsoft.com/office/word/2010/wordprocessingShape">
                    <wps:wsp>
                      <wps:cNvSpPr/>
                      <wps:spPr>
                        <a:xfrm>
                          <a:off x="0" y="0"/>
                          <a:ext cx="6429375" cy="185737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0F7679E8" w14:textId="77777777" w:rsidR="00CD75CD" w:rsidRDefault="00CD75CD" w:rsidP="00CD75CD">
                            <w:pPr>
                              <w:spacing w:after="0" w:line="240" w:lineRule="auto"/>
                              <w:jc w:val="center"/>
                              <w:rPr>
                                <w:rFonts w:ascii="Verdana" w:eastAsia="MS PGothic" w:hAnsi="Verdana" w:cs="Times New Roman"/>
                                <w:b/>
                                <w:color w:val="auto"/>
                                <w:sz w:val="36"/>
                                <w:szCs w:val="36"/>
                                <w:u w:val="single"/>
                              </w:rPr>
                            </w:pPr>
                            <w:r w:rsidRPr="00CD75CD">
                              <w:rPr>
                                <w:rFonts w:ascii="Verdana" w:eastAsia="MS PGothic" w:hAnsi="Verdana" w:cs="Times New Roman"/>
                                <w:b/>
                                <w:color w:val="auto"/>
                                <w:sz w:val="36"/>
                                <w:szCs w:val="36"/>
                                <w:u w:val="single"/>
                              </w:rPr>
                              <w:t>*Preparation*</w:t>
                            </w:r>
                          </w:p>
                          <w:p w14:paraId="4F2F8003" w14:textId="77777777" w:rsidR="00CD75CD" w:rsidRDefault="00CD75CD" w:rsidP="00CD75CD">
                            <w:pPr>
                              <w:spacing w:after="0" w:line="240" w:lineRule="auto"/>
                              <w:jc w:val="center"/>
                              <w:rPr>
                                <w:rFonts w:ascii="Verdana" w:eastAsia="MS PGothic" w:hAnsi="Verdana" w:cs="Times New Roman"/>
                                <w:b/>
                                <w:color w:val="auto"/>
                                <w:sz w:val="18"/>
                                <w:szCs w:val="18"/>
                              </w:rPr>
                            </w:pPr>
                            <w:r w:rsidRPr="00CD75CD">
                              <w:rPr>
                                <w:rFonts w:ascii="Verdana" w:eastAsia="MS PGothic" w:hAnsi="Verdana" w:cs="Times New Roman"/>
                                <w:b/>
                                <w:color w:val="auto"/>
                                <w:sz w:val="20"/>
                                <w:szCs w:val="20"/>
                              </w:rPr>
                              <w:t xml:space="preserve">**Students are required to purchase </w:t>
                            </w:r>
                            <w:r w:rsidR="004C70C8" w:rsidRPr="004C70C8">
                              <w:rPr>
                                <w:rFonts w:ascii="Verdana" w:eastAsia="MS PGothic" w:hAnsi="Verdana" w:cs="Times New Roman"/>
                                <w:b/>
                                <w:i/>
                                <w:color w:val="auto"/>
                                <w:sz w:val="20"/>
                                <w:szCs w:val="20"/>
                              </w:rPr>
                              <w:t>Fetal Heart Monitoring Principles and Practices 5th edition textbook</w:t>
                            </w:r>
                            <w:r w:rsidR="004C70C8">
                              <w:rPr>
                                <w:rFonts w:ascii="Verdana" w:eastAsia="MS PGothic" w:hAnsi="Verdana" w:cs="Times New Roman"/>
                                <w:b/>
                                <w:color w:val="auto"/>
                                <w:sz w:val="20"/>
                                <w:szCs w:val="20"/>
                              </w:rPr>
                              <w:t>,</w:t>
                            </w:r>
                            <w:r w:rsidR="004C70C8" w:rsidRPr="004C70C8">
                              <w:rPr>
                                <w:rFonts w:ascii="Verdana" w:eastAsia="MS PGothic" w:hAnsi="Verdana" w:cs="Times New Roman"/>
                                <w:b/>
                                <w:color w:val="auto"/>
                                <w:sz w:val="20"/>
                                <w:szCs w:val="20"/>
                              </w:rPr>
                              <w:t xml:space="preserve"> </w:t>
                            </w:r>
                            <w:r w:rsidRPr="00CD75CD">
                              <w:rPr>
                                <w:rFonts w:ascii="Verdana" w:eastAsia="MS PGothic" w:hAnsi="Verdana" w:cs="Times New Roman"/>
                                <w:b/>
                                <w:color w:val="auto"/>
                                <w:sz w:val="20"/>
                                <w:szCs w:val="20"/>
                              </w:rPr>
                              <w:t>either the e-book or textbook and review prior to class</w:t>
                            </w:r>
                            <w:r w:rsidRPr="00CD75CD">
                              <w:rPr>
                                <w:rFonts w:ascii="Verdana" w:eastAsia="MS PGothic" w:hAnsi="Verdana" w:cs="Times New Roman"/>
                                <w:b/>
                                <w:color w:val="auto"/>
                                <w:sz w:val="18"/>
                                <w:szCs w:val="18"/>
                              </w:rPr>
                              <w:t>**</w:t>
                            </w:r>
                          </w:p>
                          <w:p w14:paraId="6C4EDEE9" w14:textId="77777777" w:rsidR="004C70C8" w:rsidRPr="00CD75CD" w:rsidRDefault="004C70C8" w:rsidP="00CD75CD">
                            <w:pPr>
                              <w:spacing w:after="0" w:line="240" w:lineRule="auto"/>
                              <w:jc w:val="center"/>
                              <w:rPr>
                                <w:rFonts w:ascii="Verdana" w:eastAsia="MS PGothic" w:hAnsi="Verdana" w:cs="Times New Roman"/>
                                <w:b/>
                                <w:color w:val="auto"/>
                                <w:sz w:val="18"/>
                                <w:szCs w:val="18"/>
                              </w:rPr>
                            </w:pPr>
                          </w:p>
                          <w:p w14:paraId="28CA7919" w14:textId="20F65C6D" w:rsidR="00CD75CD" w:rsidRPr="00CD75CD" w:rsidRDefault="00725585" w:rsidP="00CD75CD">
                            <w:pPr>
                              <w:spacing w:after="0" w:line="240" w:lineRule="auto"/>
                              <w:rPr>
                                <w:rFonts w:ascii="Verdana" w:eastAsia="MS PGothic" w:hAnsi="Verdana" w:cs="Times New Roman"/>
                                <w:b/>
                                <w:color w:val="auto"/>
                                <w:sz w:val="18"/>
                                <w:szCs w:val="18"/>
                              </w:rPr>
                            </w:pPr>
                            <w:r>
                              <w:rPr>
                                <w:rFonts w:ascii="Verdana" w:eastAsia="MS PGothic" w:hAnsi="Verdana" w:cs="Times New Roman"/>
                                <w:b/>
                                <w:color w:val="auto"/>
                                <w:sz w:val="18"/>
                                <w:szCs w:val="18"/>
                              </w:rPr>
                              <w:t>Textbook</w:t>
                            </w:r>
                            <w:r w:rsidR="00CD75CD" w:rsidRPr="00CD75CD">
                              <w:rPr>
                                <w:rFonts w:ascii="Verdana" w:eastAsia="MS PGothic" w:hAnsi="Verdana" w:cs="Times New Roman"/>
                                <w:b/>
                                <w:color w:val="auto"/>
                                <w:sz w:val="18"/>
                                <w:szCs w:val="18"/>
                              </w:rPr>
                              <w:t xml:space="preserve"> can be purchased Via</w:t>
                            </w:r>
                          </w:p>
                          <w:p w14:paraId="7A946FA6" w14:textId="77777777" w:rsidR="00CD75CD" w:rsidRPr="00CD75CD" w:rsidRDefault="00CD75CD" w:rsidP="00CD75CD">
                            <w:pPr>
                              <w:spacing w:after="0" w:line="240" w:lineRule="auto"/>
                              <w:rPr>
                                <w:rFonts w:ascii="Verdana" w:eastAsia="MS PGothic" w:hAnsi="Verdana" w:cs="Times New Roman"/>
                                <w:b/>
                                <w:color w:val="auto"/>
                                <w:sz w:val="18"/>
                                <w:szCs w:val="18"/>
                              </w:rPr>
                            </w:pPr>
                            <w:r w:rsidRPr="00CD75CD">
                              <w:rPr>
                                <w:rFonts w:ascii="Verdana" w:eastAsia="MS PGothic" w:hAnsi="Verdana" w:cs="Times New Roman"/>
                                <w:b/>
                                <w:color w:val="auto"/>
                                <w:sz w:val="18"/>
                                <w:szCs w:val="18"/>
                              </w:rPr>
                              <w:t>Rush Perinatal Center: $75.00, Free Shipping and Handling</w:t>
                            </w:r>
                          </w:p>
                          <w:p w14:paraId="2B8C1CA8" w14:textId="77777777" w:rsidR="00CD75CD" w:rsidRPr="00CD75CD" w:rsidRDefault="00CD75CD" w:rsidP="00CD75CD">
                            <w:pPr>
                              <w:spacing w:after="0" w:line="240" w:lineRule="auto"/>
                              <w:rPr>
                                <w:rFonts w:ascii="Verdana" w:eastAsia="MS PGothic" w:hAnsi="Verdana" w:cs="Times New Roman"/>
                                <w:b/>
                                <w:color w:val="auto"/>
                                <w:sz w:val="18"/>
                                <w:szCs w:val="18"/>
                              </w:rPr>
                            </w:pPr>
                            <w:r w:rsidRPr="00CD75CD">
                              <w:rPr>
                                <w:rFonts w:ascii="Verdana" w:eastAsia="MS PGothic" w:hAnsi="Verdana" w:cs="Times New Roman"/>
                                <w:b/>
                                <w:color w:val="auto"/>
                                <w:sz w:val="18"/>
                                <w:szCs w:val="18"/>
                              </w:rPr>
                              <w:t xml:space="preserve">Email: </w:t>
                            </w:r>
                            <w:hyperlink r:id="rId14" w:history="1">
                              <w:r w:rsidRPr="00CD75CD">
                                <w:rPr>
                                  <w:rFonts w:ascii="Verdana" w:eastAsia="MS PGothic" w:hAnsi="Verdana" w:cs="Times New Roman"/>
                                  <w:b/>
                                  <w:color w:val="0000FF"/>
                                  <w:sz w:val="18"/>
                                  <w:szCs w:val="18"/>
                                  <w:u w:val="single"/>
                                </w:rPr>
                                <w:t>orders@kendallhunt.com</w:t>
                              </w:r>
                            </w:hyperlink>
                          </w:p>
                          <w:p w14:paraId="39341B7E" w14:textId="77777777" w:rsidR="00CD75CD" w:rsidRPr="00CD75CD" w:rsidRDefault="00CD75CD" w:rsidP="00CD75CD">
                            <w:pPr>
                              <w:spacing w:after="0" w:line="240" w:lineRule="auto"/>
                              <w:rPr>
                                <w:rFonts w:ascii="Verdana" w:eastAsia="MS PGothic" w:hAnsi="Verdana" w:cs="Times New Roman"/>
                                <w:b/>
                                <w:color w:val="auto"/>
                                <w:sz w:val="18"/>
                                <w:szCs w:val="18"/>
                              </w:rPr>
                            </w:pPr>
                            <w:r w:rsidRPr="00CD75CD">
                              <w:rPr>
                                <w:rFonts w:ascii="Verdana" w:eastAsia="MS PGothic" w:hAnsi="Verdana" w:cs="Times New Roman"/>
                                <w:b/>
                                <w:color w:val="auto"/>
                                <w:sz w:val="18"/>
                                <w:szCs w:val="18"/>
                              </w:rPr>
                              <w:t xml:space="preserve">Visit: </w:t>
                            </w:r>
                            <w:r>
                              <w:rPr>
                                <w:rFonts w:ascii="Verdana" w:eastAsia="MS PGothic" w:hAnsi="Verdana" w:cs="Times New Roman"/>
                                <w:b/>
                                <w:color w:val="auto"/>
                                <w:sz w:val="18"/>
                                <w:szCs w:val="18"/>
                              </w:rPr>
                              <w:t xml:space="preserve">  </w:t>
                            </w:r>
                            <w:hyperlink r:id="rId15" w:history="1">
                              <w:r w:rsidRPr="00CD75CD">
                                <w:rPr>
                                  <w:rFonts w:ascii="Verdana" w:eastAsia="MS PGothic" w:hAnsi="Verdana" w:cs="Times New Roman"/>
                                  <w:b/>
                                  <w:color w:val="0000FF"/>
                                  <w:sz w:val="18"/>
                                  <w:szCs w:val="18"/>
                                  <w:u w:val="single"/>
                                </w:rPr>
                                <w:t>https://awhonn.kendallhunt.com</w:t>
                              </w:r>
                            </w:hyperlink>
                          </w:p>
                          <w:p w14:paraId="1F0F8F09" w14:textId="73E55B86" w:rsidR="00CD75CD" w:rsidRDefault="00CD75CD" w:rsidP="00CD75CD">
                            <w:pPr>
                              <w:spacing w:after="0" w:line="240" w:lineRule="auto"/>
                              <w:rPr>
                                <w:rFonts w:ascii="Verdana" w:eastAsia="MS PGothic" w:hAnsi="Verdana" w:cs="Times New Roman"/>
                                <w:b/>
                                <w:color w:val="auto"/>
                                <w:sz w:val="18"/>
                                <w:szCs w:val="18"/>
                              </w:rPr>
                            </w:pPr>
                            <w:r w:rsidRPr="00CD75CD">
                              <w:rPr>
                                <w:rFonts w:ascii="Verdana" w:eastAsia="MS PGothic" w:hAnsi="Verdana" w:cs="Times New Roman"/>
                                <w:b/>
                                <w:color w:val="auto"/>
                                <w:sz w:val="18"/>
                                <w:szCs w:val="18"/>
                              </w:rPr>
                              <w:t xml:space="preserve">Call: 800-338-8290 (7:30 a.m. - 5:00p.m. CT/Monday - Friday) </w:t>
                            </w:r>
                          </w:p>
                          <w:p w14:paraId="40F51532" w14:textId="77777777" w:rsidR="00222F31" w:rsidRPr="00CD75CD" w:rsidRDefault="00222F31" w:rsidP="00CD75CD">
                            <w:pPr>
                              <w:spacing w:after="0" w:line="240" w:lineRule="auto"/>
                              <w:rPr>
                                <w:rFonts w:ascii="Verdana" w:eastAsia="MS PGothic" w:hAnsi="Verdana" w:cs="Times New Roman"/>
                                <w:b/>
                                <w:color w:val="auto"/>
                                <w:sz w:val="18"/>
                                <w:szCs w:val="18"/>
                              </w:rPr>
                            </w:pPr>
                          </w:p>
                          <w:p w14:paraId="32EF1314" w14:textId="1C9EFDB6" w:rsidR="00CD75CD" w:rsidRPr="00222F31" w:rsidRDefault="00222F31" w:rsidP="00222F31">
                            <w:pPr>
                              <w:pStyle w:val="ListParagraph"/>
                              <w:numPr>
                                <w:ilvl w:val="0"/>
                                <w:numId w:val="2"/>
                              </w:numPr>
                              <w:jc w:val="center"/>
                              <w:rPr>
                                <w:highlight w:val="yellow"/>
                              </w:rPr>
                            </w:pPr>
                            <w:r w:rsidRPr="00222F31">
                              <w:rPr>
                                <w:highlight w:val="yellow"/>
                              </w:rPr>
                              <w:t xml:space="preserve">Please indicate on registration form if you have purchased the required materials.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8707A3" id="Rectangle 10" o:spid="_x0000_s1028" style="position:absolute;margin-left:0;margin-top:177.05pt;width:506.25pt;height:146.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" fillcolor="#ffdda3 [1621]" strokecolor="#ffb636 [3045]">
                <v:fill color2="#fff5e3 [501]" rotate="t" angle="180" colors="0 #ffe482;22938f #ffeaa8;1 #fff6da" focus="100%" type="gradient"/>
                <v:shadow on="t" color="black" opacity="24903f" origin=",.5" offset="0,.55556mm"/>
                <v:textbox>
                  <w:txbxContent>
                    <w:p w14:paraId="0F7679E8" w14:textId="77777777" w:rsidR="00CD75CD" w:rsidRDefault="00CD75CD" w:rsidP="00CD75CD">
                      <w:pPr>
                        <w:spacing w:after="0" w:line="240" w:lineRule="auto"/>
                        <w:jc w:val="center"/>
                        <w:rPr>
                          <w:rFonts w:ascii="Verdana" w:eastAsia="MS PGothic" w:hAnsi="Verdana" w:cs="Times New Roman"/>
                          <w:b/>
                          <w:color w:val="auto"/>
                          <w:sz w:val="36"/>
                          <w:szCs w:val="36"/>
                          <w:u w:val="single"/>
                        </w:rPr>
                      </w:pPr>
                      <w:r w:rsidRPr="00CD75CD">
                        <w:rPr>
                          <w:rFonts w:ascii="Verdana" w:eastAsia="MS PGothic" w:hAnsi="Verdana" w:cs="Times New Roman"/>
                          <w:b/>
                          <w:color w:val="auto"/>
                          <w:sz w:val="36"/>
                          <w:szCs w:val="36"/>
                          <w:u w:val="single"/>
                        </w:rPr>
                        <w:t>*Preparation*</w:t>
                      </w:r>
                    </w:p>
                    <w:p w14:paraId="4F2F8003" w14:textId="77777777" w:rsidR="00CD75CD" w:rsidRDefault="00CD75CD" w:rsidP="00CD75CD">
                      <w:pPr>
                        <w:spacing w:after="0" w:line="240" w:lineRule="auto"/>
                        <w:jc w:val="center"/>
                        <w:rPr>
                          <w:rFonts w:ascii="Verdana" w:eastAsia="MS PGothic" w:hAnsi="Verdana" w:cs="Times New Roman"/>
                          <w:b/>
                          <w:color w:val="auto"/>
                          <w:sz w:val="18"/>
                          <w:szCs w:val="18"/>
                        </w:rPr>
                      </w:pPr>
                      <w:r w:rsidRPr="00CD75CD">
                        <w:rPr>
                          <w:rFonts w:ascii="Verdana" w:eastAsia="MS PGothic" w:hAnsi="Verdana" w:cs="Times New Roman"/>
                          <w:b/>
                          <w:color w:val="auto"/>
                          <w:sz w:val="20"/>
                          <w:szCs w:val="20"/>
                        </w:rPr>
                        <w:t xml:space="preserve">**Students are required to purchase </w:t>
                      </w:r>
                      <w:r w:rsidR="004C70C8" w:rsidRPr="004C70C8">
                        <w:rPr>
                          <w:rFonts w:ascii="Verdana" w:eastAsia="MS PGothic" w:hAnsi="Verdana" w:cs="Times New Roman"/>
                          <w:b/>
                          <w:i/>
                          <w:color w:val="auto"/>
                          <w:sz w:val="20"/>
                          <w:szCs w:val="20"/>
                        </w:rPr>
                        <w:t>Fetal Heart Monitoring Principles and Practices 5th edition textbook</w:t>
                      </w:r>
                      <w:r w:rsidR="004C70C8">
                        <w:rPr>
                          <w:rFonts w:ascii="Verdana" w:eastAsia="MS PGothic" w:hAnsi="Verdana" w:cs="Times New Roman"/>
                          <w:b/>
                          <w:color w:val="auto"/>
                          <w:sz w:val="20"/>
                          <w:szCs w:val="20"/>
                        </w:rPr>
                        <w:t>,</w:t>
                      </w:r>
                      <w:r w:rsidR="004C70C8" w:rsidRPr="004C70C8">
                        <w:rPr>
                          <w:rFonts w:ascii="Verdana" w:eastAsia="MS PGothic" w:hAnsi="Verdana" w:cs="Times New Roman"/>
                          <w:b/>
                          <w:color w:val="auto"/>
                          <w:sz w:val="20"/>
                          <w:szCs w:val="20"/>
                        </w:rPr>
                        <w:t xml:space="preserve"> </w:t>
                      </w:r>
                      <w:r w:rsidRPr="00CD75CD">
                        <w:rPr>
                          <w:rFonts w:ascii="Verdana" w:eastAsia="MS PGothic" w:hAnsi="Verdana" w:cs="Times New Roman"/>
                          <w:b/>
                          <w:color w:val="auto"/>
                          <w:sz w:val="20"/>
                          <w:szCs w:val="20"/>
                        </w:rPr>
                        <w:t>either the e-book or textbook and review prior to class</w:t>
                      </w:r>
                      <w:r w:rsidRPr="00CD75CD">
                        <w:rPr>
                          <w:rFonts w:ascii="Verdana" w:eastAsia="MS PGothic" w:hAnsi="Verdana" w:cs="Times New Roman"/>
                          <w:b/>
                          <w:color w:val="auto"/>
                          <w:sz w:val="18"/>
                          <w:szCs w:val="18"/>
                        </w:rPr>
                        <w:t>**</w:t>
                      </w:r>
                    </w:p>
                    <w:p w14:paraId="6C4EDEE9" w14:textId="77777777" w:rsidR="004C70C8" w:rsidRPr="00CD75CD" w:rsidRDefault="004C70C8" w:rsidP="00CD75CD">
                      <w:pPr>
                        <w:spacing w:after="0" w:line="240" w:lineRule="auto"/>
                        <w:jc w:val="center"/>
                        <w:rPr>
                          <w:rFonts w:ascii="Verdana" w:eastAsia="MS PGothic" w:hAnsi="Verdana" w:cs="Times New Roman"/>
                          <w:b/>
                          <w:color w:val="auto"/>
                          <w:sz w:val="18"/>
                          <w:szCs w:val="18"/>
                        </w:rPr>
                      </w:pPr>
                    </w:p>
                    <w:p w14:paraId="28CA7919" w14:textId="20F65C6D" w:rsidR="00CD75CD" w:rsidRPr="00CD75CD" w:rsidRDefault="00725585" w:rsidP="00CD75CD">
                      <w:pPr>
                        <w:spacing w:after="0" w:line="240" w:lineRule="auto"/>
                        <w:rPr>
                          <w:rFonts w:ascii="Verdana" w:eastAsia="MS PGothic" w:hAnsi="Verdana" w:cs="Times New Roman"/>
                          <w:b/>
                          <w:color w:val="auto"/>
                          <w:sz w:val="18"/>
                          <w:szCs w:val="18"/>
                        </w:rPr>
                      </w:pPr>
                      <w:r>
                        <w:rPr>
                          <w:rFonts w:ascii="Verdana" w:eastAsia="MS PGothic" w:hAnsi="Verdana" w:cs="Times New Roman"/>
                          <w:b/>
                          <w:color w:val="auto"/>
                          <w:sz w:val="18"/>
                          <w:szCs w:val="18"/>
                        </w:rPr>
                        <w:t>Textbook</w:t>
                      </w:r>
                      <w:r w:rsidR="00CD75CD" w:rsidRPr="00CD75CD">
                        <w:rPr>
                          <w:rFonts w:ascii="Verdana" w:eastAsia="MS PGothic" w:hAnsi="Verdana" w:cs="Times New Roman"/>
                          <w:b/>
                          <w:color w:val="auto"/>
                          <w:sz w:val="18"/>
                          <w:szCs w:val="18"/>
                        </w:rPr>
                        <w:t xml:space="preserve"> can be purchased Via</w:t>
                      </w:r>
                    </w:p>
                    <w:p w14:paraId="7A946FA6" w14:textId="77777777" w:rsidR="00CD75CD" w:rsidRPr="00CD75CD" w:rsidRDefault="00CD75CD" w:rsidP="00CD75CD">
                      <w:pPr>
                        <w:spacing w:after="0" w:line="240" w:lineRule="auto"/>
                        <w:rPr>
                          <w:rFonts w:ascii="Verdana" w:eastAsia="MS PGothic" w:hAnsi="Verdana" w:cs="Times New Roman"/>
                          <w:b/>
                          <w:color w:val="auto"/>
                          <w:sz w:val="18"/>
                          <w:szCs w:val="18"/>
                        </w:rPr>
                      </w:pPr>
                      <w:r w:rsidRPr="00CD75CD">
                        <w:rPr>
                          <w:rFonts w:ascii="Verdana" w:eastAsia="MS PGothic" w:hAnsi="Verdana" w:cs="Times New Roman"/>
                          <w:b/>
                          <w:color w:val="auto"/>
                          <w:sz w:val="18"/>
                          <w:szCs w:val="18"/>
                        </w:rPr>
                        <w:t>Rush Perinatal Center: $75.00, Free Shipping and Handling</w:t>
                      </w:r>
                    </w:p>
                    <w:p w14:paraId="2B8C1CA8" w14:textId="77777777" w:rsidR="00CD75CD" w:rsidRPr="00CD75CD" w:rsidRDefault="00CD75CD" w:rsidP="00CD75CD">
                      <w:pPr>
                        <w:spacing w:after="0" w:line="240" w:lineRule="auto"/>
                        <w:rPr>
                          <w:rFonts w:ascii="Verdana" w:eastAsia="MS PGothic" w:hAnsi="Verdana" w:cs="Times New Roman"/>
                          <w:b/>
                          <w:color w:val="auto"/>
                          <w:sz w:val="18"/>
                          <w:szCs w:val="18"/>
                        </w:rPr>
                      </w:pPr>
                      <w:r w:rsidRPr="00CD75CD">
                        <w:rPr>
                          <w:rFonts w:ascii="Verdana" w:eastAsia="MS PGothic" w:hAnsi="Verdana" w:cs="Times New Roman"/>
                          <w:b/>
                          <w:color w:val="auto"/>
                          <w:sz w:val="18"/>
                          <w:szCs w:val="18"/>
                        </w:rPr>
                        <w:t xml:space="preserve">Email: </w:t>
                      </w:r>
                      <w:hyperlink r:id="rId16" w:history="1">
                        <w:r w:rsidRPr="00CD75CD">
                          <w:rPr>
                            <w:rFonts w:ascii="Verdana" w:eastAsia="MS PGothic" w:hAnsi="Verdana" w:cs="Times New Roman"/>
                            <w:b/>
                            <w:color w:val="0000FF"/>
                            <w:sz w:val="18"/>
                            <w:szCs w:val="18"/>
                            <w:u w:val="single"/>
                          </w:rPr>
                          <w:t>orders@kendallhunt.com</w:t>
                        </w:r>
                      </w:hyperlink>
                    </w:p>
                    <w:p w14:paraId="39341B7E" w14:textId="77777777" w:rsidR="00CD75CD" w:rsidRPr="00CD75CD" w:rsidRDefault="00CD75CD" w:rsidP="00CD75CD">
                      <w:pPr>
                        <w:spacing w:after="0" w:line="240" w:lineRule="auto"/>
                        <w:rPr>
                          <w:rFonts w:ascii="Verdana" w:eastAsia="MS PGothic" w:hAnsi="Verdana" w:cs="Times New Roman"/>
                          <w:b/>
                          <w:color w:val="auto"/>
                          <w:sz w:val="18"/>
                          <w:szCs w:val="18"/>
                        </w:rPr>
                      </w:pPr>
                      <w:r w:rsidRPr="00CD75CD">
                        <w:rPr>
                          <w:rFonts w:ascii="Verdana" w:eastAsia="MS PGothic" w:hAnsi="Verdana" w:cs="Times New Roman"/>
                          <w:b/>
                          <w:color w:val="auto"/>
                          <w:sz w:val="18"/>
                          <w:szCs w:val="18"/>
                        </w:rPr>
                        <w:t xml:space="preserve">Visit: </w:t>
                      </w:r>
                      <w:r>
                        <w:rPr>
                          <w:rFonts w:ascii="Verdana" w:eastAsia="MS PGothic" w:hAnsi="Verdana" w:cs="Times New Roman"/>
                          <w:b/>
                          <w:color w:val="auto"/>
                          <w:sz w:val="18"/>
                          <w:szCs w:val="18"/>
                        </w:rPr>
                        <w:t xml:space="preserve">  </w:t>
                      </w:r>
                      <w:hyperlink r:id="rId17" w:history="1">
                        <w:r w:rsidRPr="00CD75CD">
                          <w:rPr>
                            <w:rFonts w:ascii="Verdana" w:eastAsia="MS PGothic" w:hAnsi="Verdana" w:cs="Times New Roman"/>
                            <w:b/>
                            <w:color w:val="0000FF"/>
                            <w:sz w:val="18"/>
                            <w:szCs w:val="18"/>
                            <w:u w:val="single"/>
                          </w:rPr>
                          <w:t>https://awhonn.kendallhunt.com</w:t>
                        </w:r>
                      </w:hyperlink>
                    </w:p>
                    <w:p w14:paraId="1F0F8F09" w14:textId="73E55B86" w:rsidR="00CD75CD" w:rsidRDefault="00CD75CD" w:rsidP="00CD75CD">
                      <w:pPr>
                        <w:spacing w:after="0" w:line="240" w:lineRule="auto"/>
                        <w:rPr>
                          <w:rFonts w:ascii="Verdana" w:eastAsia="MS PGothic" w:hAnsi="Verdana" w:cs="Times New Roman"/>
                          <w:b/>
                          <w:color w:val="auto"/>
                          <w:sz w:val="18"/>
                          <w:szCs w:val="18"/>
                        </w:rPr>
                      </w:pPr>
                      <w:r w:rsidRPr="00CD75CD">
                        <w:rPr>
                          <w:rFonts w:ascii="Verdana" w:eastAsia="MS PGothic" w:hAnsi="Verdana" w:cs="Times New Roman"/>
                          <w:b/>
                          <w:color w:val="auto"/>
                          <w:sz w:val="18"/>
                          <w:szCs w:val="18"/>
                        </w:rPr>
                        <w:t xml:space="preserve">Call: 800-338-8290 (7:30 a.m. - 5:00p.m. CT/Monday - Friday) </w:t>
                      </w:r>
                    </w:p>
                    <w:p w14:paraId="40F51532" w14:textId="77777777" w:rsidR="00222F31" w:rsidRPr="00CD75CD" w:rsidRDefault="00222F31" w:rsidP="00CD75CD">
                      <w:pPr>
                        <w:spacing w:after="0" w:line="240" w:lineRule="auto"/>
                        <w:rPr>
                          <w:rFonts w:ascii="Verdana" w:eastAsia="MS PGothic" w:hAnsi="Verdana" w:cs="Times New Roman"/>
                          <w:b/>
                          <w:color w:val="auto"/>
                          <w:sz w:val="18"/>
                          <w:szCs w:val="18"/>
                        </w:rPr>
                      </w:pPr>
                      <w:bookmarkStart w:id="6" w:name="_GoBack"/>
                    </w:p>
                    <w:p w14:paraId="32EF1314" w14:textId="1C9EFDB6" w:rsidR="00CD75CD" w:rsidRPr="00222F31" w:rsidRDefault="00222F31" w:rsidP="00222F31">
                      <w:pPr>
                        <w:pStyle w:val="ListParagraph"/>
                        <w:numPr>
                          <w:ilvl w:val="0"/>
                          <w:numId w:val="2"/>
                        </w:numPr>
                        <w:jc w:val="center"/>
                        <w:rPr>
                          <w:highlight w:val="yellow"/>
                        </w:rPr>
                      </w:pPr>
                      <w:r w:rsidRPr="00222F31">
                        <w:rPr>
                          <w:highlight w:val="yellow"/>
                        </w:rPr>
                        <w:t xml:space="preserve">Please indicate on registration form if you have purchased the required materials. </w:t>
                      </w:r>
                      <w:bookmarkEnd w:id="6"/>
                    </w:p>
                  </w:txbxContent>
                </v:textbox>
                <w10:wrap type="topAndBottom" anchorx="margin"/>
              </v:rect>
            </w:pict>
          </mc:Fallback>
        </mc:AlternateContent>
      </w:r>
    </w:p>
    <w:sectPr w:rsidR="00495A71" w:rsidRPr="007F49B4" w:rsidSect="00725585">
      <w:pgSz w:w="12240" w:h="15840"/>
      <w:pgMar w:top="1440" w:right="1440" w:bottom="1440" w:left="1440" w:header="720" w:footer="720" w:gutter="0"/>
      <w:pgBorders w:offsetFrom="page">
        <w:top w:val="threeDEmboss" w:sz="24" w:space="24" w:color="E84C22" w:themeColor="accent1"/>
        <w:left w:val="threeDEmboss" w:sz="24" w:space="24" w:color="E84C22" w:themeColor="accent1"/>
        <w:bottom w:val="threeDEngrave" w:sz="24" w:space="24" w:color="E84C22" w:themeColor="accent1"/>
        <w:right w:val="threeDEngrave" w:sz="24" w:space="24" w:color="E84C22"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E100" w14:textId="77777777" w:rsidR="00FE5D6B" w:rsidRDefault="00FE5D6B" w:rsidP="00407924">
      <w:pPr>
        <w:spacing w:after="0" w:line="240" w:lineRule="auto"/>
      </w:pPr>
      <w:r>
        <w:separator/>
      </w:r>
    </w:p>
  </w:endnote>
  <w:endnote w:type="continuationSeparator" w:id="0">
    <w:p w14:paraId="0EF8D7BF" w14:textId="77777777" w:rsidR="00FE5D6B" w:rsidRDefault="00FE5D6B" w:rsidP="0040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7991" w14:textId="77777777" w:rsidR="00FE5D6B" w:rsidRDefault="00FE5D6B" w:rsidP="00407924">
      <w:pPr>
        <w:spacing w:after="0" w:line="240" w:lineRule="auto"/>
      </w:pPr>
      <w:r>
        <w:separator/>
      </w:r>
    </w:p>
  </w:footnote>
  <w:footnote w:type="continuationSeparator" w:id="0">
    <w:p w14:paraId="27A17987" w14:textId="77777777" w:rsidR="00FE5D6B" w:rsidRDefault="00FE5D6B" w:rsidP="00407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D3901"/>
    <w:multiLevelType w:val="hybridMultilevel"/>
    <w:tmpl w:val="65DC0458"/>
    <w:lvl w:ilvl="0" w:tplc="BED0DB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900A7"/>
    <w:multiLevelType w:val="hybridMultilevel"/>
    <w:tmpl w:val="889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B6"/>
    <w:rsid w:val="000000B7"/>
    <w:rsid w:val="000152FD"/>
    <w:rsid w:val="0005242F"/>
    <w:rsid w:val="00056E82"/>
    <w:rsid w:val="000A2088"/>
    <w:rsid w:val="000A41CD"/>
    <w:rsid w:val="000C07CE"/>
    <w:rsid w:val="00102AC3"/>
    <w:rsid w:val="00125441"/>
    <w:rsid w:val="0014357D"/>
    <w:rsid w:val="002006C8"/>
    <w:rsid w:val="00222F31"/>
    <w:rsid w:val="00231E43"/>
    <w:rsid w:val="00306744"/>
    <w:rsid w:val="00310F2B"/>
    <w:rsid w:val="0031225F"/>
    <w:rsid w:val="003532FB"/>
    <w:rsid w:val="003A36DF"/>
    <w:rsid w:val="003A510F"/>
    <w:rsid w:val="003B7F5F"/>
    <w:rsid w:val="003C6AB2"/>
    <w:rsid w:val="003D1E2A"/>
    <w:rsid w:val="003E0899"/>
    <w:rsid w:val="00407924"/>
    <w:rsid w:val="0044230B"/>
    <w:rsid w:val="00493F02"/>
    <w:rsid w:val="00495A71"/>
    <w:rsid w:val="00497A4D"/>
    <w:rsid w:val="004C70C8"/>
    <w:rsid w:val="004D4872"/>
    <w:rsid w:val="004D5996"/>
    <w:rsid w:val="00512DFC"/>
    <w:rsid w:val="00512E80"/>
    <w:rsid w:val="0053199C"/>
    <w:rsid w:val="005364EF"/>
    <w:rsid w:val="0055148F"/>
    <w:rsid w:val="00594057"/>
    <w:rsid w:val="00595C2D"/>
    <w:rsid w:val="005F68A4"/>
    <w:rsid w:val="0063165D"/>
    <w:rsid w:val="006B7D70"/>
    <w:rsid w:val="006D2756"/>
    <w:rsid w:val="00725585"/>
    <w:rsid w:val="00726A22"/>
    <w:rsid w:val="00727FB0"/>
    <w:rsid w:val="007343AF"/>
    <w:rsid w:val="00741B0B"/>
    <w:rsid w:val="00781DDA"/>
    <w:rsid w:val="007D7D1A"/>
    <w:rsid w:val="007E56CB"/>
    <w:rsid w:val="007F49B4"/>
    <w:rsid w:val="008077D3"/>
    <w:rsid w:val="00833CDB"/>
    <w:rsid w:val="00861BB2"/>
    <w:rsid w:val="00891A08"/>
    <w:rsid w:val="008C4E7C"/>
    <w:rsid w:val="008F0ED9"/>
    <w:rsid w:val="008F5865"/>
    <w:rsid w:val="008F7813"/>
    <w:rsid w:val="009A4BD0"/>
    <w:rsid w:val="009D5AB6"/>
    <w:rsid w:val="009E2E65"/>
    <w:rsid w:val="009E57DD"/>
    <w:rsid w:val="00A3756E"/>
    <w:rsid w:val="00A458E7"/>
    <w:rsid w:val="00A553DE"/>
    <w:rsid w:val="00A94296"/>
    <w:rsid w:val="00AA0945"/>
    <w:rsid w:val="00AC646B"/>
    <w:rsid w:val="00AD40FE"/>
    <w:rsid w:val="00AD584B"/>
    <w:rsid w:val="00AD5BDC"/>
    <w:rsid w:val="00AD60E4"/>
    <w:rsid w:val="00B60215"/>
    <w:rsid w:val="00BB24C4"/>
    <w:rsid w:val="00BB6B65"/>
    <w:rsid w:val="00BF057E"/>
    <w:rsid w:val="00C07C50"/>
    <w:rsid w:val="00C11C03"/>
    <w:rsid w:val="00C77A12"/>
    <w:rsid w:val="00C92D88"/>
    <w:rsid w:val="00C94B8E"/>
    <w:rsid w:val="00CA4DF6"/>
    <w:rsid w:val="00CB5B3B"/>
    <w:rsid w:val="00CD75CD"/>
    <w:rsid w:val="00D253D0"/>
    <w:rsid w:val="00D369FA"/>
    <w:rsid w:val="00D431F6"/>
    <w:rsid w:val="00D50F23"/>
    <w:rsid w:val="00D935AE"/>
    <w:rsid w:val="00DC078E"/>
    <w:rsid w:val="00E11373"/>
    <w:rsid w:val="00E57EC4"/>
    <w:rsid w:val="00E82726"/>
    <w:rsid w:val="00EA3F84"/>
    <w:rsid w:val="00EC732C"/>
    <w:rsid w:val="00EC76EC"/>
    <w:rsid w:val="00EF1102"/>
    <w:rsid w:val="00F21FB5"/>
    <w:rsid w:val="00F3183B"/>
    <w:rsid w:val="00F32F2E"/>
    <w:rsid w:val="00F4633A"/>
    <w:rsid w:val="00F93A61"/>
    <w:rsid w:val="00FB6035"/>
    <w:rsid w:val="00FD790B"/>
    <w:rsid w:val="00FE0F09"/>
    <w:rsid w:val="00FE5D6B"/>
    <w:rsid w:val="00FF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FFFB"/>
  <w15:docId w15:val="{9AD073C4-1E48-4D88-B4F0-106E937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DD"/>
    <w:rPr>
      <w:color w:val="78230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text">
    <w:name w:val="Inside text"/>
    <w:basedOn w:val="Normal"/>
    <w:rsid w:val="00D369FA"/>
    <w:pPr>
      <w:widowControl w:val="0"/>
      <w:spacing w:after="240" w:line="213" w:lineRule="auto"/>
      <w:jc w:val="center"/>
    </w:pPr>
    <w:rPr>
      <w:rFonts w:ascii="Candara" w:eastAsia="Times New Roman" w:hAnsi="Candara" w:cs="Times New Roman"/>
      <w:kern w:val="28"/>
      <w:sz w:val="28"/>
      <w:szCs w:val="28"/>
    </w:rPr>
  </w:style>
  <w:style w:type="paragraph" w:customStyle="1" w:styleId="Italictext">
    <w:name w:val="Italic text"/>
    <w:basedOn w:val="Insidetext"/>
    <w:rsid w:val="00D369FA"/>
    <w:pPr>
      <w:spacing w:before="360" w:after="0" w:line="214" w:lineRule="auto"/>
    </w:pPr>
    <w:rPr>
      <w:i/>
      <w:iCs/>
      <w:sz w:val="18"/>
      <w:szCs w:val="17"/>
    </w:rPr>
  </w:style>
  <w:style w:type="paragraph" w:customStyle="1" w:styleId="InsideDateTime">
    <w:name w:val="Inside Date &amp; Time"/>
    <w:basedOn w:val="Normal"/>
    <w:rsid w:val="00D369FA"/>
    <w:pPr>
      <w:widowControl w:val="0"/>
      <w:spacing w:after="240" w:line="213" w:lineRule="auto"/>
      <w:jc w:val="center"/>
    </w:pPr>
    <w:rPr>
      <w:rFonts w:ascii="Candara" w:eastAsia="Times New Roman" w:hAnsi="Candara" w:cs="Times New Roman"/>
      <w:b/>
      <w:kern w:val="28"/>
      <w:sz w:val="44"/>
      <w:szCs w:val="44"/>
    </w:rPr>
  </w:style>
  <w:style w:type="paragraph" w:customStyle="1" w:styleId="Hoorayfor">
    <w:name w:val="Hooray for"/>
    <w:basedOn w:val="Normal"/>
    <w:rsid w:val="003A510F"/>
    <w:pPr>
      <w:spacing w:after="0" w:line="201" w:lineRule="auto"/>
    </w:pPr>
    <w:rPr>
      <w:rFonts w:ascii="Candara" w:eastAsia="Times New Roman" w:hAnsi="Candara" w:cs="Times New Roman"/>
      <w:color w:val="000000"/>
      <w:kern w:val="28"/>
      <w:sz w:val="44"/>
      <w:szCs w:val="44"/>
    </w:rPr>
  </w:style>
  <w:style w:type="paragraph" w:styleId="Header">
    <w:name w:val="header"/>
    <w:basedOn w:val="Normal"/>
    <w:link w:val="HeaderChar"/>
    <w:uiPriority w:val="99"/>
    <w:semiHidden/>
    <w:unhideWhenUsed/>
    <w:rsid w:val="004079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924"/>
  </w:style>
  <w:style w:type="paragraph" w:styleId="Footer">
    <w:name w:val="footer"/>
    <w:basedOn w:val="Normal"/>
    <w:link w:val="FooterChar"/>
    <w:uiPriority w:val="99"/>
    <w:semiHidden/>
    <w:unhideWhenUsed/>
    <w:rsid w:val="004079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924"/>
  </w:style>
  <w:style w:type="paragraph" w:styleId="BalloonText">
    <w:name w:val="Balloon Text"/>
    <w:basedOn w:val="Normal"/>
    <w:link w:val="BalloonTextChar"/>
    <w:uiPriority w:val="99"/>
    <w:semiHidden/>
    <w:unhideWhenUsed/>
    <w:rsid w:val="009D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B6"/>
    <w:rPr>
      <w:rFonts w:ascii="Tahoma" w:hAnsi="Tahoma" w:cs="Tahoma"/>
      <w:color w:val="78230C" w:themeColor="accent1" w:themeShade="80"/>
      <w:sz w:val="16"/>
      <w:szCs w:val="16"/>
    </w:rPr>
  </w:style>
  <w:style w:type="paragraph" w:styleId="ListParagraph">
    <w:name w:val="List Paragraph"/>
    <w:basedOn w:val="Normal"/>
    <w:uiPriority w:val="34"/>
    <w:qFormat/>
    <w:rsid w:val="008C4E7C"/>
    <w:pPr>
      <w:ind w:left="720"/>
      <w:contextualSpacing/>
    </w:pPr>
  </w:style>
  <w:style w:type="character" w:styleId="Hyperlink">
    <w:name w:val="Hyperlink"/>
    <w:basedOn w:val="DefaultParagraphFont"/>
    <w:uiPriority w:val="99"/>
    <w:unhideWhenUsed/>
    <w:rsid w:val="00222F31"/>
    <w:rPr>
      <w:color w:val="CC9900" w:themeColor="hyperlink"/>
      <w:u w:val="single"/>
    </w:rPr>
  </w:style>
  <w:style w:type="character" w:customStyle="1" w:styleId="UnresolvedMention">
    <w:name w:val="Unresolved Mention"/>
    <w:basedOn w:val="DefaultParagraphFont"/>
    <w:uiPriority w:val="99"/>
    <w:semiHidden/>
    <w:unhideWhenUsed/>
    <w:rsid w:val="00222F31"/>
    <w:rPr>
      <w:color w:val="605E5C"/>
      <w:shd w:val="clear" w:color="auto" w:fill="E1DFDD"/>
    </w:rPr>
  </w:style>
  <w:style w:type="character" w:styleId="FollowedHyperlink">
    <w:name w:val="FollowedHyperlink"/>
    <w:basedOn w:val="DefaultParagraphFont"/>
    <w:uiPriority w:val="99"/>
    <w:semiHidden/>
    <w:unhideWhenUsed/>
    <w:rsid w:val="00222F31"/>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awhonn.kendallhunt.com" TargetMode="External"/><Relationship Id="rId2" Type="http://schemas.openxmlformats.org/officeDocument/2006/relationships/customXml" Target="../customXml/item2.xml"/><Relationship Id="rId16" Type="http://schemas.openxmlformats.org/officeDocument/2006/relationships/hyperlink" Target="mailto:orders@kendallhu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awhonn.kendallhunt.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rders@kendallhu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flores\AppData\Roaming\Microsoft\Templates\MovieAwardsInvite.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9E97-3896-4D9A-AB20-FB004EECF527}">
  <ds:schemaRefs>
    <ds:schemaRef ds:uri="http://schemas.microsoft.com/sharepoint/v3/contenttype/forms"/>
  </ds:schemaRefs>
</ds:datastoreItem>
</file>

<file path=customXml/itemProps2.xml><?xml version="1.0" encoding="utf-8"?>
<ds:datastoreItem xmlns:ds="http://schemas.openxmlformats.org/officeDocument/2006/customXml" ds:itemID="{20781C91-6675-4F67-BD68-C72E3078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MovieAwardsInvite</Template>
  <TotalTime>1</TotalTime>
  <Pages>2</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Movie awards party invitation</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awards party invitation</dc:title>
  <dc:creator>Flores, Ana I.</dc:creator>
  <cp:lastModifiedBy>Stupek, Tina</cp:lastModifiedBy>
  <cp:revision>2</cp:revision>
  <cp:lastPrinted>2021-06-09T18:17:00Z</cp:lastPrinted>
  <dcterms:created xsi:type="dcterms:W3CDTF">2021-12-14T18:25:00Z</dcterms:created>
  <dcterms:modified xsi:type="dcterms:W3CDTF">2021-12-14T18:25:00Z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TC103508939990</vt:lpwstr>
  </property>
</Properties>
</file>